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6502" w14:textId="77777777" w:rsidR="00585282" w:rsidRPr="008553A3" w:rsidRDefault="00585282" w:rsidP="00F24B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53A3">
        <w:rPr>
          <w:rFonts w:ascii="Times New Roman" w:hAnsi="Times New Roman"/>
          <w:sz w:val="28"/>
          <w:szCs w:val="28"/>
        </w:rPr>
        <w:t>ГАОУ ДПО «Ленинградский областной институт развития образования»</w:t>
      </w:r>
      <w:r w:rsidRPr="008553A3">
        <w:rPr>
          <w:rFonts w:ascii="Times New Roman" w:hAnsi="Times New Roman"/>
          <w:sz w:val="28"/>
          <w:szCs w:val="28"/>
        </w:rPr>
        <w:br/>
        <w:t>Кафедра истории и социально-гуманитарных дисциплин</w:t>
      </w:r>
    </w:p>
    <w:p w14:paraId="5A37DC96" w14:textId="77777777" w:rsidR="00585282" w:rsidRPr="008553A3" w:rsidRDefault="00585282" w:rsidP="00F24B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C163EAF" w14:textId="77777777" w:rsidR="00CA77D4" w:rsidRPr="008553A3" w:rsidRDefault="00585282" w:rsidP="00F24B1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 xml:space="preserve">Методические рекомендации по вопросам дистанционного обучения учащихся </w:t>
      </w:r>
      <w:r w:rsidR="007E66D9" w:rsidRPr="008553A3">
        <w:rPr>
          <w:rFonts w:ascii="Times New Roman" w:hAnsi="Times New Roman"/>
          <w:b/>
          <w:sz w:val="28"/>
          <w:szCs w:val="28"/>
        </w:rPr>
        <w:t xml:space="preserve">предмету «музыка» </w:t>
      </w:r>
      <w:r w:rsidRPr="008553A3">
        <w:rPr>
          <w:rFonts w:ascii="Times New Roman" w:hAnsi="Times New Roman"/>
          <w:b/>
          <w:sz w:val="28"/>
          <w:szCs w:val="28"/>
        </w:rPr>
        <w:t xml:space="preserve">для специалистов системы образования Ленинградской области </w:t>
      </w:r>
    </w:p>
    <w:p w14:paraId="6C6F9165" w14:textId="77777777" w:rsidR="007E66D9" w:rsidRPr="008553A3" w:rsidRDefault="007E66D9" w:rsidP="00F24B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F29B705" w14:textId="77777777" w:rsidR="007E66D9" w:rsidRPr="008553A3" w:rsidRDefault="007E66D9" w:rsidP="00F24B1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Нормативно-правовая база дистанционного обучения</w:t>
      </w:r>
    </w:p>
    <w:p w14:paraId="4E5F00E0" w14:textId="77777777" w:rsidR="007E66D9" w:rsidRPr="008553A3" w:rsidRDefault="008F7EB7" w:rsidP="000F788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Pr="008553A3">
        <w:rPr>
          <w:rFonts w:ascii="Times New Roman" w:hAnsi="Times New Roman"/>
          <w:sz w:val="28"/>
          <w:szCs w:val="28"/>
        </w:rPr>
        <w:t>от 29 декабря 2012 г. № 273-ФЗ «Об образовании в Российской Федерации»</w:t>
      </w:r>
      <w:r w:rsidRPr="008553A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</w:hyperlink>
      <w:hyperlink r:id="rId6" w:history="1"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://</w:t>
        </w:r>
        <w:proofErr w:type="spellStart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zakon</w:t>
        </w:r>
        <w:proofErr w:type="spellEnd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-</w:t>
        </w:r>
        <w:proofErr w:type="spellStart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ob</w:t>
        </w:r>
        <w:proofErr w:type="spellEnd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-</w:t>
        </w:r>
        <w:proofErr w:type="spellStart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obrazovanii</w:t>
        </w:r>
        <w:proofErr w:type="spellEnd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hyperlink r:id="rId7" w:history="1">
        <w:r w:rsidRPr="008553A3">
          <w:rPr>
            <w:rStyle w:val="a4"/>
            <w:rFonts w:ascii="Times New Roman" w:hAnsi="Times New Roman"/>
            <w:b/>
            <w:bCs/>
            <w:sz w:val="28"/>
            <w:szCs w:val="28"/>
          </w:rPr>
          <w:t>/</w:t>
        </w:r>
      </w:hyperlink>
    </w:p>
    <w:p w14:paraId="2DB164D9" w14:textId="77777777" w:rsidR="008F7EB7" w:rsidRPr="008553A3" w:rsidRDefault="008F7EB7" w:rsidP="00F2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>Статья 16. Реализация образовательных программ с применением электронного обучения и дистанционных образовательных технологий:</w:t>
      </w:r>
    </w:p>
    <w:p w14:paraId="097699A6" w14:textId="77777777" w:rsidR="006B4295" w:rsidRPr="008553A3" w:rsidRDefault="00F24B14" w:rsidP="008553A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Под </w:t>
      </w:r>
      <w:r w:rsidRPr="008553A3">
        <w:rPr>
          <w:rFonts w:ascii="Times New Roman" w:hAnsi="Times New Roman"/>
          <w:b/>
          <w:bCs/>
          <w:sz w:val="28"/>
          <w:szCs w:val="28"/>
        </w:rPr>
        <w:t xml:space="preserve">электронным обучением </w:t>
      </w:r>
      <w:r w:rsidRPr="008553A3">
        <w:rPr>
          <w:rFonts w:ascii="Times New Roman" w:hAnsi="Times New Roman"/>
          <w:sz w:val="28"/>
          <w:szCs w:val="28"/>
        </w:rPr>
        <w:t xml:space="preserve">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</w:t>
      </w:r>
      <w:r w:rsidRPr="008553A3">
        <w:rPr>
          <w:rFonts w:ascii="Times New Roman" w:hAnsi="Times New Roman"/>
          <w:b/>
          <w:bCs/>
          <w:sz w:val="28"/>
          <w:szCs w:val="28"/>
        </w:rPr>
        <w:t>взаимодействие обучающихся и педагогических работников</w:t>
      </w:r>
      <w:r w:rsidRPr="008553A3">
        <w:rPr>
          <w:rFonts w:ascii="Times New Roman" w:hAnsi="Times New Roman"/>
          <w:sz w:val="28"/>
          <w:szCs w:val="28"/>
        </w:rPr>
        <w:t xml:space="preserve">. </w:t>
      </w:r>
    </w:p>
    <w:p w14:paraId="25F12D5A" w14:textId="77777777" w:rsidR="008553A3" w:rsidRPr="008553A3" w:rsidRDefault="00F24B14" w:rsidP="008553A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Под </w:t>
      </w:r>
      <w:r w:rsidRPr="008553A3">
        <w:rPr>
          <w:rFonts w:ascii="Times New Roman" w:hAnsi="Times New Roman"/>
          <w:b/>
          <w:sz w:val="28"/>
          <w:szCs w:val="28"/>
        </w:rPr>
        <w:t>дистанционными образовательными технологиями</w:t>
      </w:r>
      <w:r w:rsidRPr="008553A3">
        <w:rPr>
          <w:rFonts w:ascii="Times New Roman" w:hAnsi="Times New Roman"/>
          <w:sz w:val="28"/>
          <w:szCs w:val="28"/>
        </w:rPr>
        <w:t xml:space="preserve"> понимаются образовательные технологии, реализуемые в основном с применением информационно-телекоммуникационных сетей </w:t>
      </w:r>
      <w:r w:rsidRPr="008553A3">
        <w:rPr>
          <w:rFonts w:ascii="Times New Roman" w:hAnsi="Times New Roman"/>
          <w:b/>
          <w:bCs/>
          <w:sz w:val="28"/>
          <w:szCs w:val="28"/>
        </w:rPr>
        <w:t xml:space="preserve">при опосредованном (на расстоянии) взаимодействии обучающихся и педагогических работников. </w:t>
      </w:r>
    </w:p>
    <w:p w14:paraId="3065AA71" w14:textId="77777777" w:rsidR="008553A3" w:rsidRPr="008553A3" w:rsidRDefault="008553A3" w:rsidP="008553A3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748753C" w14:textId="77777777" w:rsidR="008F7EB7" w:rsidRPr="008553A3" w:rsidRDefault="008F7EB7" w:rsidP="007E754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23 августа 2017 г. № 816 </w:t>
      </w:r>
      <w:r w:rsidRPr="00CE4A2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 w:rsidRPr="00CE4A2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при реализации образовательных программ"</w:t>
      </w:r>
      <w:r w:rsidR="00CF6E59" w:rsidRPr="008553A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hyperlink r:id="rId8" w:anchor="/document/71770012/paragraph/5:0" w:history="1">
        <w:r w:rsidR="00CF6E59" w:rsidRPr="008553A3">
          <w:rPr>
            <w:rStyle w:val="a4"/>
            <w:rFonts w:ascii="Times New Roman" w:hAnsi="Times New Roman"/>
            <w:sz w:val="28"/>
            <w:szCs w:val="28"/>
          </w:rPr>
          <w:t>http://ivo.garant.ru/#/document/71770012/paragraph/5:0</w:t>
        </w:r>
      </w:hyperlink>
      <w:r w:rsidR="00CF6E59" w:rsidRPr="008553A3">
        <w:rPr>
          <w:rFonts w:ascii="Times New Roman" w:hAnsi="Times New Roman"/>
          <w:sz w:val="28"/>
          <w:szCs w:val="28"/>
        </w:rPr>
        <w:t xml:space="preserve"> </w:t>
      </w:r>
      <w:r w:rsidRPr="007E754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</w:p>
    <w:p w14:paraId="41C663E0" w14:textId="77777777" w:rsidR="008F7EB7" w:rsidRPr="008553A3" w:rsidRDefault="007E7545" w:rsidP="00F24B14">
      <w:pPr>
        <w:spacing w:after="0" w:line="360" w:lineRule="auto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ab/>
      </w:r>
      <w:r w:rsidR="008F7EB7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Организации, осуществляющие образовательную деятельность (далее - организации), </w:t>
      </w:r>
      <w:r w:rsidR="008F7EB7"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реализуют образовательные программы или их части с применением электронного обучения, дистанционных образовательных технологий </w:t>
      </w:r>
      <w:r w:rsidR="008F7EB7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предусмотренных </w:t>
      </w:r>
      <w:hyperlink r:id="rId9" w:anchor="/document/70291362/entry/0" w:history="1">
        <w:r w:rsidR="008F7EB7" w:rsidRPr="008553A3">
          <w:rPr>
            <w:rStyle w:val="a4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Федеральным законом</w:t>
        </w:r>
      </w:hyperlink>
      <w:r w:rsidR="008F7EB7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от 29 декабря 2012 г. N 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14:paraId="72F2637C" w14:textId="77777777" w:rsidR="008F7EB7" w:rsidRPr="008553A3" w:rsidRDefault="007E7545" w:rsidP="00F24B1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8F7EB7" w:rsidRPr="008553A3">
        <w:rPr>
          <w:color w:val="22272F"/>
          <w:sz w:val="28"/>
          <w:szCs w:val="28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57DF8774" w14:textId="77777777" w:rsidR="008F7EB7" w:rsidRPr="008553A3" w:rsidRDefault="007E7545" w:rsidP="00F24B1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8F7EB7" w:rsidRPr="008553A3">
        <w:rPr>
          <w:color w:val="22272F"/>
          <w:sz w:val="28"/>
          <w:szCs w:val="28"/>
        </w:rPr>
        <w:t xml:space="preserve">Освоение обучающимся образовательных программ или их частей </w:t>
      </w:r>
      <w:r w:rsidR="008F7EB7" w:rsidRPr="008553A3">
        <w:rPr>
          <w:b/>
          <w:color w:val="22272F"/>
          <w:sz w:val="28"/>
          <w:szCs w:val="28"/>
        </w:rPr>
        <w:t>в виде онлайн-курсов подтверждается документом об образовании</w:t>
      </w:r>
      <w:r w:rsidR="008F7EB7" w:rsidRPr="008553A3">
        <w:rPr>
          <w:color w:val="22272F"/>
          <w:sz w:val="28"/>
          <w:szCs w:val="28"/>
        </w:rPr>
        <w:t xml:space="preserve">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14:paraId="355C4D46" w14:textId="77777777" w:rsidR="00CF6E59" w:rsidRPr="008553A3" w:rsidRDefault="00CF6E59" w:rsidP="00F24B1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553A3">
        <w:rPr>
          <w:color w:val="22272F"/>
          <w:sz w:val="28"/>
          <w:szCs w:val="28"/>
          <w:shd w:val="clear" w:color="auto" w:fill="FFFFFF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</w:t>
      </w:r>
      <w:r w:rsidRPr="008553A3">
        <w:rPr>
          <w:b/>
          <w:color w:val="22272F"/>
          <w:sz w:val="28"/>
          <w:szCs w:val="28"/>
          <w:shd w:val="clear" w:color="auto" w:fill="FFFFFF"/>
        </w:rPr>
        <w:t>учет и осуществляют хранение результатов образовательного процесса</w:t>
      </w:r>
      <w:r w:rsidRPr="008553A3">
        <w:rPr>
          <w:color w:val="22272F"/>
          <w:sz w:val="28"/>
          <w:szCs w:val="28"/>
          <w:shd w:val="clear" w:color="auto" w:fill="FFFFFF"/>
        </w:rPr>
        <w:t xml:space="preserve"> и внутренний документооборот на бумажном носителе и/или в электронно-цифровой форме в соответствии с требованиями </w:t>
      </w:r>
      <w:hyperlink r:id="rId10" w:anchor="/document/10102673/entry/0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Закона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> Российской Федерации от 21 июля 1993 г. N 5485-1 "О государственной тайне"</w:t>
      </w:r>
      <w:hyperlink r:id="rId11" w:anchor="/document/71770012/entry/6666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*(6)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>, </w:t>
      </w:r>
      <w:hyperlink r:id="rId12" w:anchor="/document/12148567/entry/0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Федерального закона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 xml:space="preserve"> от 27 июля 2006 г. 152-ФЗ </w:t>
      </w:r>
      <w:r w:rsidRPr="008553A3">
        <w:rPr>
          <w:color w:val="22272F"/>
          <w:sz w:val="28"/>
          <w:szCs w:val="28"/>
          <w:shd w:val="clear" w:color="auto" w:fill="FFFFFF"/>
        </w:rPr>
        <w:lastRenderedPageBreak/>
        <w:t>"О персональных данных"</w:t>
      </w:r>
      <w:hyperlink r:id="rId13" w:anchor="/document/71770012/entry/7777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*(7)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>, </w:t>
      </w:r>
      <w:hyperlink r:id="rId14" w:anchor="/document/12137300/entry/0" w:history="1">
        <w:r w:rsidRPr="008553A3">
          <w:rPr>
            <w:rStyle w:val="a4"/>
            <w:color w:val="551A8B"/>
            <w:sz w:val="28"/>
            <w:szCs w:val="28"/>
            <w:shd w:val="clear" w:color="auto" w:fill="FFFFFF"/>
          </w:rPr>
          <w:t>Федерального закона</w:t>
        </w:r>
      </w:hyperlink>
      <w:r w:rsidRPr="008553A3">
        <w:rPr>
          <w:color w:val="22272F"/>
          <w:sz w:val="28"/>
          <w:szCs w:val="28"/>
          <w:shd w:val="clear" w:color="auto" w:fill="FFFFFF"/>
        </w:rPr>
        <w:t> от 22 октября 2004 г. 25-ФЗ "Об архивном деле в Российской Федерации"</w:t>
      </w:r>
      <w:r w:rsidR="00481500" w:rsidRPr="008553A3">
        <w:rPr>
          <w:sz w:val="28"/>
          <w:szCs w:val="28"/>
          <w:shd w:val="clear" w:color="auto" w:fill="FFFFFF"/>
        </w:rPr>
        <w:t>.</w:t>
      </w:r>
    </w:p>
    <w:p w14:paraId="310D51FE" w14:textId="77777777" w:rsidR="007E7545" w:rsidRPr="007E7545" w:rsidRDefault="00481500" w:rsidP="008553A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Министерства просвещения РФ от 17 марта 2020 г.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коронавирусной</w:t>
      </w:r>
      <w:proofErr w:type="spellEnd"/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на территории Российской Федерации"</w:t>
      </w:r>
    </w:p>
    <w:p w14:paraId="670F55C3" w14:textId="77777777" w:rsidR="00481500" w:rsidRPr="008553A3" w:rsidRDefault="00481500" w:rsidP="007E7545">
      <w:pPr>
        <w:pStyle w:val="a3"/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5" w:history="1">
        <w:r w:rsidRPr="008553A3">
          <w:rPr>
            <w:rStyle w:val="a4"/>
            <w:rFonts w:ascii="Times New Roman" w:hAnsi="Times New Roman"/>
            <w:sz w:val="28"/>
            <w:szCs w:val="28"/>
          </w:rPr>
          <w:t>https://www.garant.ru/products/ipo/prime/doc/73679183/</w:t>
        </w:r>
      </w:hyperlink>
    </w:p>
    <w:p w14:paraId="525A0789" w14:textId="77777777" w:rsidR="00481500" w:rsidRPr="008553A3" w:rsidRDefault="007E7545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81500" w:rsidRPr="008553A3">
        <w:rPr>
          <w:color w:val="333333"/>
          <w:sz w:val="28"/>
          <w:szCs w:val="28"/>
        </w:rPr>
        <w:t>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(далее совместно - образовательные программы) предусмотреть:</w:t>
      </w:r>
    </w:p>
    <w:p w14:paraId="62DFE99C" w14:textId="77777777" w:rsidR="00481500" w:rsidRPr="008553A3" w:rsidRDefault="00481500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553A3">
        <w:rPr>
          <w:color w:val="333333"/>
          <w:sz w:val="28"/>
          <w:szCs w:val="28"/>
        </w:rPr>
        <w:t xml:space="preserve">возможность предоставления каникул для обучающихся, в том числе путем перевода их на </w:t>
      </w:r>
      <w:r w:rsidRPr="008553A3">
        <w:rPr>
          <w:b/>
          <w:color w:val="333333"/>
          <w:sz w:val="28"/>
          <w:szCs w:val="28"/>
        </w:rPr>
        <w:t>обучение по индивидуальному учебному плану</w:t>
      </w:r>
      <w:r w:rsidRPr="008553A3">
        <w:rPr>
          <w:color w:val="333333"/>
          <w:sz w:val="28"/>
          <w:szCs w:val="28"/>
        </w:rPr>
        <w:t>;</w:t>
      </w:r>
    </w:p>
    <w:p w14:paraId="4311F384" w14:textId="77777777" w:rsidR="00481500" w:rsidRPr="008553A3" w:rsidRDefault="00481500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553A3">
        <w:rPr>
          <w:color w:val="333333"/>
          <w:sz w:val="28"/>
          <w:szCs w:val="28"/>
        </w:rPr>
        <w:t>организацию контактной работы обучающихся и педагогических работников исключительно в электронной информационно-образовательной среде;</w:t>
      </w:r>
    </w:p>
    <w:p w14:paraId="22B7F3BC" w14:textId="77777777" w:rsidR="00481500" w:rsidRPr="008553A3" w:rsidRDefault="00481500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553A3">
        <w:rPr>
          <w:color w:val="333333"/>
          <w:sz w:val="28"/>
          <w:szCs w:val="28"/>
        </w:rPr>
        <w:t xml:space="preserve">использование различных образовательных технологий, позволяющих обеспечивать </w:t>
      </w:r>
      <w:r w:rsidRPr="008553A3">
        <w:rPr>
          <w:b/>
          <w:color w:val="333333"/>
          <w:sz w:val="28"/>
          <w:szCs w:val="28"/>
        </w:rPr>
        <w:t>взаимодействие обучающихся и педагогических работников опосредованно (на расстоянии)</w:t>
      </w:r>
      <w:r w:rsidRPr="008553A3">
        <w:rPr>
          <w:color w:val="333333"/>
          <w:sz w:val="28"/>
          <w:szCs w:val="28"/>
        </w:rPr>
        <w:t>, в том числе с применением электронного обучения и дистанционных образовательных технологий;</w:t>
      </w:r>
    </w:p>
    <w:p w14:paraId="060E328A" w14:textId="77777777" w:rsidR="00481500" w:rsidRPr="008553A3" w:rsidRDefault="00481500" w:rsidP="008553A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8553A3">
        <w:rPr>
          <w:color w:val="333333"/>
          <w:sz w:val="28"/>
          <w:szCs w:val="28"/>
        </w:rPr>
        <w:t>обеспечить реализацию образовательных программ в полном объеме.</w:t>
      </w:r>
    </w:p>
    <w:p w14:paraId="69B5974C" w14:textId="77777777" w:rsidR="00481500" w:rsidRPr="008553A3" w:rsidRDefault="00542658" w:rsidP="008553A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</w:t>
      </w:r>
      <w:r w:rsidR="00E40331"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</w:t>
      </w:r>
      <w:r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</w:t>
      </w:r>
      <w:r w:rsidR="00E40331" w:rsidRPr="007E75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E40331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Письмо Министерства просвещения РФ от 19 марта 2020 г. N ГД-39/04 "О направлении методических рекомендаций")</w:t>
      </w:r>
      <w:r w:rsidR="007E754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  <w:r w:rsidR="00E40331"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6" w:anchor="/document/73774537/paragraph/70:0" w:history="1">
        <w:r w:rsidR="00E40331" w:rsidRPr="008553A3">
          <w:rPr>
            <w:rStyle w:val="a4"/>
            <w:rFonts w:ascii="Times New Roman" w:hAnsi="Times New Roman"/>
            <w:sz w:val="28"/>
            <w:szCs w:val="28"/>
          </w:rPr>
          <w:t>http://ivo.garant.ru/#/document/73774537/paragraph/70:0</w:t>
        </w:r>
      </w:hyperlink>
      <w:r w:rsidR="007E7545">
        <w:rPr>
          <w:rStyle w:val="a4"/>
          <w:rFonts w:ascii="Times New Roman" w:hAnsi="Times New Roman"/>
          <w:sz w:val="28"/>
          <w:szCs w:val="28"/>
        </w:rPr>
        <w:t xml:space="preserve">     </w:t>
      </w:r>
    </w:p>
    <w:p w14:paraId="767A1D2A" w14:textId="77777777" w:rsidR="00E40331" w:rsidRPr="008553A3" w:rsidRDefault="007E7545" w:rsidP="008553A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="00E40331" w:rsidRPr="008553A3">
        <w:rPr>
          <w:color w:val="22272F"/>
          <w:sz w:val="28"/>
          <w:szCs w:val="28"/>
        </w:rPr>
        <w:t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и дистанционных образовательных технологий:</w:t>
      </w:r>
    </w:p>
    <w:p w14:paraId="45BDDD4D" w14:textId="77777777" w:rsidR="00E40331" w:rsidRPr="008553A3" w:rsidRDefault="00E40331" w:rsidP="008553A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 w:rsidRPr="008553A3">
        <w:rPr>
          <w:color w:val="22272F"/>
          <w:sz w:val="28"/>
          <w:szCs w:val="28"/>
        </w:rPr>
        <w:t>разрабатывает и утверждает локальный акт (приказ, положение) об организации дистанционного обучения, в котором определяет, в том числе порядок оказания учебно-методической помощи обучающимся (</w:t>
      </w:r>
      <w:r w:rsidRPr="008553A3">
        <w:rPr>
          <w:b/>
          <w:color w:val="22272F"/>
          <w:sz w:val="28"/>
          <w:szCs w:val="28"/>
        </w:rPr>
        <w:t>индивидуальных консультаций</w:t>
      </w:r>
      <w:r w:rsidRPr="008553A3">
        <w:rPr>
          <w:color w:val="22272F"/>
          <w:sz w:val="28"/>
          <w:szCs w:val="28"/>
        </w:rPr>
        <w:t xml:space="preserve">) и проведения </w:t>
      </w:r>
      <w:r w:rsidRPr="008553A3">
        <w:rPr>
          <w:b/>
          <w:color w:val="22272F"/>
          <w:sz w:val="28"/>
          <w:szCs w:val="28"/>
        </w:rPr>
        <w:t>текущего контроля</w:t>
      </w:r>
      <w:r w:rsidRPr="008553A3">
        <w:rPr>
          <w:color w:val="22272F"/>
          <w:sz w:val="28"/>
          <w:szCs w:val="28"/>
        </w:rPr>
        <w:t xml:space="preserve"> и </w:t>
      </w:r>
      <w:r w:rsidRPr="008553A3">
        <w:rPr>
          <w:b/>
          <w:color w:val="22272F"/>
          <w:sz w:val="28"/>
          <w:szCs w:val="28"/>
        </w:rPr>
        <w:t>итогового контроля по учебным дисциплинам</w:t>
      </w:r>
      <w:r w:rsidRPr="008553A3">
        <w:rPr>
          <w:color w:val="22272F"/>
          <w:sz w:val="28"/>
          <w:szCs w:val="28"/>
        </w:rPr>
        <w:t>;</w:t>
      </w:r>
    </w:p>
    <w:p w14:paraId="1FDFB55B" w14:textId="77777777" w:rsidR="00E40331" w:rsidRPr="008553A3" w:rsidRDefault="00E40331" w:rsidP="008553A3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 w:rsidRPr="008553A3">
        <w:rPr>
          <w:color w:val="22272F"/>
          <w:sz w:val="28"/>
          <w:szCs w:val="28"/>
        </w:rPr>
        <w:t xml:space="preserve">формирует расписание занятий на каждый учебный день в соответствии с учебным планом по каждой дисциплине, предусматривая дифференциацию по классам и </w:t>
      </w:r>
      <w:r w:rsidRPr="008553A3">
        <w:rPr>
          <w:b/>
          <w:color w:val="22272F"/>
          <w:sz w:val="28"/>
          <w:szCs w:val="28"/>
        </w:rPr>
        <w:t>сокращение времени проведения урока до 30 минут</w:t>
      </w:r>
      <w:r w:rsidRPr="008553A3">
        <w:rPr>
          <w:color w:val="22272F"/>
          <w:sz w:val="28"/>
          <w:szCs w:val="28"/>
        </w:rPr>
        <w:t>;</w:t>
      </w:r>
    </w:p>
    <w:p w14:paraId="643D2A7D" w14:textId="77777777" w:rsidR="00E40331" w:rsidRPr="008553A3" w:rsidRDefault="00E40331" w:rsidP="007E754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 w:rsidRPr="008553A3">
        <w:rPr>
          <w:b/>
          <w:color w:val="22272F"/>
          <w:sz w:val="28"/>
          <w:szCs w:val="28"/>
        </w:rPr>
        <w:t>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</w:t>
      </w:r>
      <w:r w:rsidRPr="008553A3">
        <w:rPr>
          <w:color w:val="22272F"/>
          <w:sz w:val="28"/>
          <w:szCs w:val="28"/>
        </w:rPr>
        <w:t xml:space="preserve">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14:paraId="1993F3B9" w14:textId="77777777" w:rsidR="00E40331" w:rsidRPr="008553A3" w:rsidRDefault="00E40331" w:rsidP="007E7545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</w:rPr>
      </w:pPr>
      <w:r w:rsidRPr="008553A3">
        <w:rPr>
          <w:color w:val="22272F"/>
          <w:sz w:val="28"/>
          <w:szCs w:val="28"/>
        </w:rPr>
        <w:t>обеспечивает ведение учета результатов образовательного процесса в электронной форме.</w:t>
      </w:r>
    </w:p>
    <w:p w14:paraId="5BF9D2C7" w14:textId="77777777" w:rsidR="00E40331" w:rsidRPr="008553A3" w:rsidRDefault="00E40331" w:rsidP="007E7545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</w:t>
      </w:r>
      <w:r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lastRenderedPageBreak/>
        <w:t>документально (наличие письменного заявления родителя(ей) (законного представителя).</w:t>
      </w:r>
    </w:p>
    <w:p w14:paraId="1A17FC94" w14:textId="77777777" w:rsidR="00E40331" w:rsidRPr="008553A3" w:rsidRDefault="00E40331" w:rsidP="00F24B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Рекомендуемые </w:t>
      </w:r>
      <w:r w:rsidR="00B2179D"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электронные </w:t>
      </w:r>
      <w:r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ресурсы для дистанционного обучения</w:t>
      </w:r>
      <w:r w:rsidR="00B2179D"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музыке</w:t>
      </w:r>
    </w:p>
    <w:p w14:paraId="25417CE7" w14:textId="77777777" w:rsidR="00B2179D" w:rsidRPr="008553A3" w:rsidRDefault="00B2179D" w:rsidP="00F24B1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</w:pPr>
      <w:r w:rsidRPr="008553A3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Платформы для организации обучения с предметным содержанием</w:t>
      </w:r>
    </w:p>
    <w:p w14:paraId="5C617A2A" w14:textId="77777777" w:rsidR="00B2179D" w:rsidRPr="008553A3" w:rsidRDefault="00B2179D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РЭШ</w:t>
      </w:r>
      <w:r w:rsidRPr="008553A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– Российская электронная школа (учебный предмет «музыка», 1 – 8 класс) </w:t>
      </w:r>
      <w:hyperlink r:id="rId17" w:history="1">
        <w:r w:rsidRPr="008553A3">
          <w:rPr>
            <w:rStyle w:val="a4"/>
            <w:rFonts w:ascii="Times New Roman" w:hAnsi="Times New Roman"/>
            <w:sz w:val="28"/>
            <w:szCs w:val="28"/>
          </w:rPr>
          <w:t>https://resh.edu.ru/subject/6/</w:t>
        </w:r>
      </w:hyperlink>
    </w:p>
    <w:p w14:paraId="22988BB4" w14:textId="77777777" w:rsidR="0034585C" w:rsidRPr="008553A3" w:rsidRDefault="0034585C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color w:val="FF0000"/>
          <w:sz w:val="28"/>
          <w:szCs w:val="28"/>
        </w:rPr>
        <w:t xml:space="preserve">Библиотека </w:t>
      </w:r>
      <w:proofErr w:type="gramStart"/>
      <w:r w:rsidRPr="008553A3">
        <w:rPr>
          <w:rFonts w:ascii="Times New Roman" w:hAnsi="Times New Roman"/>
          <w:color w:val="FF0000"/>
          <w:sz w:val="28"/>
          <w:szCs w:val="28"/>
        </w:rPr>
        <w:t xml:space="preserve">МЭШ  </w:t>
      </w:r>
      <w:r w:rsidRPr="008553A3">
        <w:rPr>
          <w:rFonts w:ascii="Times New Roman" w:hAnsi="Times New Roman"/>
          <w:sz w:val="28"/>
          <w:szCs w:val="28"/>
        </w:rPr>
        <w:t>-</w:t>
      </w:r>
      <w:proofErr w:type="gramEnd"/>
      <w:r w:rsidRPr="008553A3">
        <w:rPr>
          <w:rFonts w:ascii="Times New Roman" w:hAnsi="Times New Roman"/>
          <w:sz w:val="28"/>
          <w:szCs w:val="28"/>
        </w:rPr>
        <w:t xml:space="preserve"> «Московская электронная школа». Предмет «музыка» </w:t>
      </w:r>
    </w:p>
    <w:p w14:paraId="51344830" w14:textId="77777777" w:rsidR="0034585C" w:rsidRPr="008553A3" w:rsidRDefault="006936EE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hyperlink r:id="rId18" w:history="1">
        <w:r w:rsidR="0034585C" w:rsidRPr="008553A3">
          <w:rPr>
            <w:rStyle w:val="a4"/>
            <w:rFonts w:ascii="Times New Roman" w:hAnsi="Times New Roman"/>
            <w:sz w:val="28"/>
            <w:szCs w:val="28"/>
          </w:rPr>
          <w:t>https://uchebnik.mos.ru/catalogue?subject_ids=18</w:t>
        </w:r>
      </w:hyperlink>
    </w:p>
    <w:p w14:paraId="5DC2446F" w14:textId="77777777" w:rsidR="00576357" w:rsidRPr="008553A3" w:rsidRDefault="00576357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color w:val="FF0000"/>
          <w:sz w:val="28"/>
          <w:szCs w:val="28"/>
        </w:rPr>
        <w:t xml:space="preserve">Яндекс. Учебник. Уроки музыки </w:t>
      </w:r>
      <w:hyperlink r:id="rId19" w:history="1">
        <w:r w:rsidRPr="008553A3">
          <w:rPr>
            <w:rStyle w:val="a4"/>
            <w:rFonts w:ascii="Times New Roman" w:hAnsi="Times New Roman"/>
            <w:sz w:val="28"/>
            <w:szCs w:val="28"/>
          </w:rPr>
          <w:t>https://education.yandex.ru/music/classes/</w:t>
        </w:r>
      </w:hyperlink>
    </w:p>
    <w:p w14:paraId="00C83EDA" w14:textId="77777777" w:rsidR="00F24B14" w:rsidRPr="008553A3" w:rsidRDefault="00AC18DD" w:rsidP="00F24B14">
      <w:pPr>
        <w:shd w:val="clear" w:color="auto" w:fill="FFFFFF"/>
        <w:spacing w:after="0" w:line="360" w:lineRule="auto"/>
        <w:outlineLvl w:val="1"/>
        <w:rPr>
          <w:rStyle w:val="a4"/>
          <w:rFonts w:ascii="Times New Roman" w:hAnsi="Times New Roman"/>
          <w:sz w:val="28"/>
          <w:szCs w:val="28"/>
        </w:rPr>
      </w:pPr>
      <w:r w:rsidRPr="008553A3">
        <w:rPr>
          <w:rStyle w:val="a4"/>
          <w:rFonts w:ascii="Times New Roman" w:hAnsi="Times New Roman"/>
          <w:color w:val="FF0000"/>
          <w:sz w:val="28"/>
          <w:szCs w:val="28"/>
          <w:u w:val="none"/>
        </w:rPr>
        <w:t xml:space="preserve">Медиатека издательства «Просвещение» </w:t>
      </w:r>
      <w:r w:rsidR="00F24B14" w:rsidRPr="008553A3">
        <w:rPr>
          <w:rFonts w:ascii="Times New Roman" w:hAnsi="Times New Roman"/>
          <w:sz w:val="28"/>
          <w:szCs w:val="28"/>
        </w:rPr>
        <w:t xml:space="preserve">Электронные формы учебников </w:t>
      </w:r>
      <w:r w:rsidRPr="008553A3">
        <w:rPr>
          <w:rFonts w:ascii="Times New Roman" w:hAnsi="Times New Roman"/>
          <w:sz w:val="28"/>
          <w:szCs w:val="28"/>
        </w:rPr>
        <w:t xml:space="preserve">по музыке </w:t>
      </w:r>
      <w:r w:rsidR="00F24B14" w:rsidRPr="008553A3">
        <w:rPr>
          <w:rFonts w:ascii="Times New Roman" w:hAnsi="Times New Roman"/>
          <w:sz w:val="28"/>
          <w:szCs w:val="28"/>
        </w:rPr>
        <w:t xml:space="preserve">издательства «Просвещение» </w:t>
      </w:r>
      <w:r w:rsidRPr="008553A3">
        <w:rPr>
          <w:rFonts w:ascii="Times New Roman" w:hAnsi="Times New Roman"/>
          <w:sz w:val="28"/>
          <w:szCs w:val="28"/>
        </w:rPr>
        <w:t xml:space="preserve">(авторы УМК Критская Е.Д., Сергеева Г.П. </w:t>
      </w:r>
      <w:proofErr w:type="spellStart"/>
      <w:r w:rsidRPr="008553A3">
        <w:rPr>
          <w:rFonts w:ascii="Times New Roman" w:hAnsi="Times New Roman"/>
          <w:sz w:val="28"/>
          <w:szCs w:val="28"/>
        </w:rPr>
        <w:t>Шмагина</w:t>
      </w:r>
      <w:proofErr w:type="spellEnd"/>
      <w:r w:rsidRPr="008553A3">
        <w:rPr>
          <w:rFonts w:ascii="Times New Roman" w:hAnsi="Times New Roman"/>
          <w:sz w:val="28"/>
          <w:szCs w:val="28"/>
        </w:rPr>
        <w:t xml:space="preserve"> Т.С.) </w:t>
      </w:r>
      <w:r w:rsidR="00F24B14" w:rsidRPr="008553A3">
        <w:rPr>
          <w:rFonts w:ascii="Times New Roman" w:hAnsi="Times New Roman"/>
          <w:sz w:val="28"/>
          <w:szCs w:val="28"/>
        </w:rPr>
        <w:t xml:space="preserve">(бесплатный доступ на 3 месяца) </w:t>
      </w:r>
      <w:hyperlink r:id="rId20" w:history="1">
        <w:r w:rsidR="00F24B14" w:rsidRPr="008553A3">
          <w:rPr>
            <w:rStyle w:val="a4"/>
            <w:rFonts w:ascii="Times New Roman" w:hAnsi="Times New Roman"/>
            <w:sz w:val="28"/>
            <w:szCs w:val="28"/>
          </w:rPr>
          <w:t>https://media.prosv.ru/</w:t>
        </w:r>
      </w:hyperlink>
    </w:p>
    <w:p w14:paraId="1D1FF396" w14:textId="77777777" w:rsidR="006D642D" w:rsidRPr="008553A3" w:rsidRDefault="006D642D" w:rsidP="00F24B14">
      <w:pPr>
        <w:shd w:val="clear" w:color="auto" w:fill="FFFFFF"/>
        <w:spacing w:after="0" w:line="360" w:lineRule="auto"/>
        <w:outlineLvl w:val="1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proofErr w:type="spellStart"/>
      <w:r w:rsidRPr="008553A3">
        <w:rPr>
          <w:rFonts w:ascii="Times New Roman" w:hAnsi="Times New Roman"/>
          <w:color w:val="FF0000"/>
          <w:sz w:val="28"/>
          <w:szCs w:val="28"/>
          <w:lang w:val="en-US"/>
        </w:rPr>
        <w:t>Lecta</w:t>
      </w:r>
      <w:proofErr w:type="spellEnd"/>
      <w:r w:rsidRPr="008553A3">
        <w:rPr>
          <w:rFonts w:ascii="Times New Roman" w:hAnsi="Times New Roman"/>
          <w:color w:val="FF0000"/>
          <w:sz w:val="28"/>
          <w:szCs w:val="28"/>
        </w:rPr>
        <w:t xml:space="preserve">. Раздел Классная работа. </w:t>
      </w:r>
      <w:r w:rsidRPr="008553A3">
        <w:rPr>
          <w:rFonts w:ascii="Times New Roman" w:hAnsi="Times New Roman"/>
          <w:sz w:val="28"/>
          <w:szCs w:val="28"/>
        </w:rPr>
        <w:t xml:space="preserve">Готовое тематическое планирование и презентации к урокам музыки по всем классам </w:t>
      </w:r>
      <w:r w:rsidR="00AC18DD" w:rsidRPr="008553A3">
        <w:rPr>
          <w:rFonts w:ascii="Times New Roman" w:hAnsi="Times New Roman"/>
          <w:sz w:val="28"/>
          <w:szCs w:val="28"/>
        </w:rPr>
        <w:t xml:space="preserve">(авторы УМК  </w:t>
      </w:r>
      <w:proofErr w:type="spellStart"/>
      <w:r w:rsidR="00AC18DD" w:rsidRPr="008553A3">
        <w:rPr>
          <w:rFonts w:ascii="Times New Roman" w:hAnsi="Times New Roman"/>
          <w:sz w:val="28"/>
          <w:szCs w:val="28"/>
        </w:rPr>
        <w:t>Алеев</w:t>
      </w:r>
      <w:proofErr w:type="spellEnd"/>
      <w:r w:rsidRPr="008553A3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8553A3">
        <w:rPr>
          <w:rFonts w:ascii="Times New Roman" w:hAnsi="Times New Roman"/>
          <w:sz w:val="28"/>
          <w:szCs w:val="28"/>
        </w:rPr>
        <w:t>Кичак</w:t>
      </w:r>
      <w:proofErr w:type="spellEnd"/>
      <w:r w:rsidRPr="008553A3">
        <w:rPr>
          <w:rFonts w:ascii="Times New Roman" w:hAnsi="Times New Roman"/>
          <w:sz w:val="28"/>
          <w:szCs w:val="28"/>
        </w:rPr>
        <w:t xml:space="preserve"> Т.Н.</w:t>
      </w:r>
      <w:r w:rsidR="00AC18DD" w:rsidRPr="008553A3">
        <w:rPr>
          <w:rFonts w:ascii="Times New Roman" w:hAnsi="Times New Roman"/>
          <w:sz w:val="28"/>
          <w:szCs w:val="28"/>
        </w:rPr>
        <w:t>,</w:t>
      </w:r>
      <w:r w:rsidRPr="008553A3">
        <w:rPr>
          <w:rFonts w:ascii="Times New Roman" w:hAnsi="Times New Roman"/>
          <w:sz w:val="28"/>
          <w:szCs w:val="28"/>
        </w:rPr>
        <w:t xml:space="preserve"> издательств</w:t>
      </w:r>
      <w:r w:rsidR="00AC18DD" w:rsidRPr="008553A3">
        <w:rPr>
          <w:rFonts w:ascii="Times New Roman" w:hAnsi="Times New Roman"/>
          <w:sz w:val="28"/>
          <w:szCs w:val="28"/>
        </w:rPr>
        <w:t>о</w:t>
      </w:r>
      <w:r w:rsidRPr="008553A3">
        <w:rPr>
          <w:rFonts w:ascii="Times New Roman" w:hAnsi="Times New Roman"/>
          <w:sz w:val="28"/>
          <w:szCs w:val="28"/>
        </w:rPr>
        <w:t xml:space="preserve"> «Дрофа», </w:t>
      </w:r>
      <w:r w:rsidR="00AC18DD" w:rsidRPr="008553A3">
        <w:rPr>
          <w:rFonts w:ascii="Times New Roman" w:hAnsi="Times New Roman"/>
          <w:sz w:val="28"/>
          <w:szCs w:val="28"/>
        </w:rPr>
        <w:t xml:space="preserve">авторы УМК </w:t>
      </w:r>
      <w:r w:rsidRPr="008553A3">
        <w:rPr>
          <w:rFonts w:ascii="Times New Roman" w:hAnsi="Times New Roman"/>
          <w:sz w:val="28"/>
          <w:szCs w:val="28"/>
        </w:rPr>
        <w:t>Усачева Л.О., Школяр Л.В.</w:t>
      </w:r>
      <w:r w:rsidR="00AC18DD" w:rsidRPr="008553A3">
        <w:rPr>
          <w:rFonts w:ascii="Times New Roman" w:hAnsi="Times New Roman"/>
          <w:sz w:val="28"/>
          <w:szCs w:val="28"/>
        </w:rPr>
        <w:t>, издательство</w:t>
      </w:r>
      <w:r w:rsidRPr="008553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53A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8553A3">
        <w:rPr>
          <w:rFonts w:ascii="Times New Roman" w:hAnsi="Times New Roman"/>
          <w:sz w:val="28"/>
          <w:szCs w:val="28"/>
        </w:rPr>
        <w:t>-Граф»</w:t>
      </w:r>
      <w:r w:rsidR="00AC18DD" w:rsidRPr="008553A3">
        <w:rPr>
          <w:rFonts w:ascii="Times New Roman" w:hAnsi="Times New Roman"/>
          <w:sz w:val="28"/>
          <w:szCs w:val="28"/>
        </w:rPr>
        <w:t>)</w:t>
      </w:r>
      <w:r w:rsidRPr="008553A3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8553A3">
          <w:rPr>
            <w:rStyle w:val="a4"/>
            <w:rFonts w:ascii="Times New Roman" w:hAnsi="Times New Roman"/>
            <w:sz w:val="28"/>
            <w:szCs w:val="28"/>
          </w:rPr>
          <w:t>https://lecta.rosuchebnik.ru/shop/catalog/klassnye-raboty</w:t>
        </w:r>
      </w:hyperlink>
    </w:p>
    <w:p w14:paraId="6DD0726B" w14:textId="77777777" w:rsidR="000F7883" w:rsidRPr="008553A3" w:rsidRDefault="0095121D" w:rsidP="00F24B14">
      <w:pPr>
        <w:shd w:val="clear" w:color="auto" w:fill="FFFFFF"/>
        <w:spacing w:after="0" w:line="36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8553A3">
        <w:rPr>
          <w:rFonts w:ascii="Times New Roman" w:hAnsi="Times New Roman"/>
          <w:color w:val="FF0000"/>
          <w:sz w:val="28"/>
          <w:szCs w:val="28"/>
          <w:lang w:val="en-US"/>
        </w:rPr>
        <w:t>Lezrningapps</w:t>
      </w:r>
      <w:proofErr w:type="spellEnd"/>
      <w:r w:rsidRPr="008553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553A3">
        <w:rPr>
          <w:rFonts w:ascii="Times New Roman" w:hAnsi="Times New Roman"/>
          <w:sz w:val="28"/>
          <w:szCs w:val="28"/>
        </w:rPr>
        <w:t xml:space="preserve">– упражнения и тестовые задания по музыке </w:t>
      </w:r>
      <w:hyperlink r:id="rId22" w:history="1"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https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learningapps</w:t>
        </w:r>
        <w:proofErr w:type="spellEnd"/>
        <w:r w:rsidRPr="008553A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/</w:t>
        </w:r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index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php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?</w:t>
        </w:r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category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=13&amp;</w:t>
        </w:r>
        <w:r w:rsidRPr="008553A3">
          <w:rPr>
            <w:rStyle w:val="a4"/>
            <w:rFonts w:ascii="Times New Roman" w:hAnsi="Times New Roman"/>
            <w:sz w:val="28"/>
            <w:szCs w:val="28"/>
            <w:lang w:val="en-US"/>
          </w:rPr>
          <w:t>s</w:t>
        </w:r>
        <w:r w:rsidRPr="008553A3">
          <w:rPr>
            <w:rStyle w:val="a4"/>
            <w:rFonts w:ascii="Times New Roman" w:hAnsi="Times New Roman"/>
            <w:sz w:val="28"/>
            <w:szCs w:val="28"/>
          </w:rPr>
          <w:t>=</w:t>
        </w:r>
      </w:hyperlink>
    </w:p>
    <w:p w14:paraId="70C26FA9" w14:textId="77777777" w:rsidR="00B2179D" w:rsidRPr="008553A3" w:rsidRDefault="00217FBE" w:rsidP="00F24B14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Сайты с информацией о классической музыке</w:t>
      </w:r>
    </w:p>
    <w:p w14:paraId="6E42A77E" w14:textId="77777777" w:rsidR="00863E07" w:rsidRPr="00F104F3" w:rsidRDefault="006936EE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Style w:val="a4"/>
          <w:rFonts w:ascii="Times New Roman" w:hAnsi="Times New Roman"/>
          <w:sz w:val="28"/>
          <w:szCs w:val="28"/>
        </w:rPr>
      </w:pPr>
      <w:hyperlink r:id="rId23" w:history="1">
        <w:r w:rsidR="00217FBE" w:rsidRPr="00F104F3">
          <w:rPr>
            <w:rStyle w:val="a4"/>
            <w:rFonts w:ascii="Times New Roman" w:hAnsi="Times New Roman"/>
            <w:sz w:val="28"/>
            <w:szCs w:val="28"/>
          </w:rPr>
          <w:t>https://www.belcanto.ru/</w:t>
        </w:r>
      </w:hyperlink>
    </w:p>
    <w:p w14:paraId="0E208BC8" w14:textId="77777777" w:rsidR="007E7545" w:rsidRPr="00F104F3" w:rsidRDefault="006936EE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4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https://www.classic-music.ru/</w:t>
        </w:r>
      </w:hyperlink>
    </w:p>
    <w:p w14:paraId="119F26A4" w14:textId="77777777" w:rsidR="007E7545" w:rsidRPr="00F104F3" w:rsidRDefault="006936EE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5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https://classic-online.ru/</w:t>
        </w:r>
      </w:hyperlink>
    </w:p>
    <w:p w14:paraId="219A10C9" w14:textId="77777777" w:rsidR="007E7545" w:rsidRPr="00F104F3" w:rsidRDefault="006936EE" w:rsidP="007E7545">
      <w:pPr>
        <w:pStyle w:val="a3"/>
        <w:shd w:val="clear" w:color="auto" w:fill="FFFFFF"/>
        <w:spacing w:after="0" w:line="360" w:lineRule="auto"/>
        <w:ind w:left="0"/>
        <w:outlineLvl w:val="1"/>
        <w:rPr>
          <w:rStyle w:val="a4"/>
          <w:rFonts w:ascii="Times New Roman" w:hAnsi="Times New Roman"/>
          <w:sz w:val="28"/>
          <w:szCs w:val="28"/>
        </w:rPr>
      </w:pPr>
      <w:hyperlink r:id="rId26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http://www.intoclassics.net/</w:t>
        </w:r>
      </w:hyperlink>
    </w:p>
    <w:p w14:paraId="2E82B321" w14:textId="77777777" w:rsidR="007E7545" w:rsidRPr="00F104F3" w:rsidRDefault="006936EE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7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https://vk.com/classicmusic</w:t>
        </w:r>
      </w:hyperlink>
    </w:p>
    <w:p w14:paraId="671ED719" w14:textId="77777777" w:rsidR="007E7545" w:rsidRPr="00F104F3" w:rsidRDefault="006936EE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8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https://vk.com/zclassic</w:t>
        </w:r>
      </w:hyperlink>
    </w:p>
    <w:p w14:paraId="252EB951" w14:textId="77777777" w:rsidR="007E7545" w:rsidRPr="00F104F3" w:rsidRDefault="006936EE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29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https://vk.com/classikmusik?from=quick_search</w:t>
        </w:r>
      </w:hyperlink>
    </w:p>
    <w:p w14:paraId="0C882D19" w14:textId="77777777" w:rsidR="007E7545" w:rsidRPr="00F104F3" w:rsidRDefault="006936EE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30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https://vk.com/music_911?from=quick_search</w:t>
        </w:r>
      </w:hyperlink>
    </w:p>
    <w:p w14:paraId="5F36D54C" w14:textId="77777777" w:rsidR="007E7545" w:rsidRPr="00F104F3" w:rsidRDefault="006936EE" w:rsidP="00863E07">
      <w:pPr>
        <w:pStyle w:val="a3"/>
        <w:shd w:val="clear" w:color="auto" w:fill="FFFFFF"/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hyperlink r:id="rId31" w:history="1">
        <w:r w:rsidR="007E7545" w:rsidRPr="00F104F3">
          <w:rPr>
            <w:rStyle w:val="a4"/>
            <w:rFonts w:ascii="Times New Roman" w:hAnsi="Times New Roman"/>
            <w:sz w:val="28"/>
            <w:szCs w:val="28"/>
          </w:rPr>
          <w:t>https://vk.com/belcantist?from=quick_search</w:t>
        </w:r>
      </w:hyperlink>
    </w:p>
    <w:p w14:paraId="55A1ADCF" w14:textId="77777777" w:rsidR="007E7545" w:rsidRDefault="007E7545" w:rsidP="00863E07">
      <w:pPr>
        <w:pStyle w:val="a3"/>
        <w:shd w:val="clear" w:color="auto" w:fill="FFFFFF"/>
        <w:spacing w:after="0" w:line="360" w:lineRule="auto"/>
        <w:ind w:left="0"/>
        <w:outlineLvl w:val="1"/>
      </w:pPr>
    </w:p>
    <w:p w14:paraId="3695B8F0" w14:textId="77777777" w:rsidR="00863E07" w:rsidRPr="008553A3" w:rsidRDefault="00863E07" w:rsidP="00863E07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left="-284" w:firstLine="0"/>
        <w:outlineLvl w:val="1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 xml:space="preserve">Электронные ресурсы для осуществления коммуникации с учениками и родителями, в том числе для общения с группой </w:t>
      </w:r>
    </w:p>
    <w:p w14:paraId="28E4A7C1" w14:textId="77777777" w:rsidR="00863E07" w:rsidRPr="008553A3" w:rsidRDefault="00863E07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  <w:lang w:val="en-US"/>
        </w:rPr>
      </w:pPr>
      <w:r w:rsidRPr="008553A3">
        <w:rPr>
          <w:rFonts w:ascii="Times New Roman" w:hAnsi="Times New Roman"/>
          <w:sz w:val="28"/>
          <w:szCs w:val="28"/>
          <w:lang w:val="en-US"/>
        </w:rPr>
        <w:t>e-mail</w:t>
      </w:r>
    </w:p>
    <w:p w14:paraId="67046569" w14:textId="77777777" w:rsidR="00863E07" w:rsidRPr="008553A3" w:rsidRDefault="00863E07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  <w:lang w:val="en-US"/>
        </w:rPr>
      </w:pPr>
      <w:r w:rsidRPr="008553A3">
        <w:rPr>
          <w:rFonts w:ascii="Times New Roman" w:hAnsi="Times New Roman"/>
          <w:sz w:val="28"/>
          <w:szCs w:val="28"/>
        </w:rPr>
        <w:t>мессенджеры</w:t>
      </w:r>
      <w:r w:rsidRPr="008553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53A3">
        <w:rPr>
          <w:rFonts w:ascii="Times New Roman" w:hAnsi="Times New Roman"/>
          <w:sz w:val="28"/>
          <w:szCs w:val="28"/>
          <w:lang w:val="en-US"/>
        </w:rPr>
        <w:t>watsapp</w:t>
      </w:r>
      <w:proofErr w:type="spellEnd"/>
      <w:r w:rsidRPr="008553A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8553A3">
        <w:rPr>
          <w:rFonts w:ascii="Times New Roman" w:hAnsi="Times New Roman"/>
          <w:sz w:val="28"/>
          <w:szCs w:val="28"/>
          <w:lang w:val="en-US"/>
        </w:rPr>
        <w:t>viber</w:t>
      </w:r>
      <w:proofErr w:type="spellEnd"/>
    </w:p>
    <w:p w14:paraId="2EB3663B" w14:textId="77777777" w:rsidR="006A3ADC" w:rsidRPr="008553A3" w:rsidRDefault="00863E07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социальные сети </w:t>
      </w:r>
      <w:proofErr w:type="spellStart"/>
      <w:r w:rsidRPr="008553A3">
        <w:rPr>
          <w:rFonts w:ascii="Times New Roman" w:hAnsi="Times New Roman"/>
          <w:sz w:val="28"/>
          <w:szCs w:val="28"/>
          <w:lang w:val="en-US"/>
        </w:rPr>
        <w:t>vkontakte</w:t>
      </w:r>
      <w:proofErr w:type="spellEnd"/>
      <w:r w:rsidRPr="008553A3">
        <w:rPr>
          <w:rFonts w:ascii="Times New Roman" w:hAnsi="Times New Roman"/>
          <w:sz w:val="28"/>
          <w:szCs w:val="28"/>
        </w:rPr>
        <w:t>, «Одноклассники»</w:t>
      </w:r>
    </w:p>
    <w:p w14:paraId="3365AD4A" w14:textId="77777777" w:rsidR="006A3ADC" w:rsidRPr="008553A3" w:rsidRDefault="006A3ADC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>Электронный журнал</w:t>
      </w:r>
    </w:p>
    <w:p w14:paraId="5EB5D123" w14:textId="77777777" w:rsidR="0095121D" w:rsidRPr="008553A3" w:rsidRDefault="006A3ADC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Сервисы </w:t>
      </w:r>
      <w:r w:rsidRPr="008553A3">
        <w:rPr>
          <w:rFonts w:ascii="Times New Roman" w:hAnsi="Times New Roman"/>
          <w:sz w:val="28"/>
          <w:szCs w:val="28"/>
          <w:lang w:val="en-US"/>
        </w:rPr>
        <w:t xml:space="preserve">Google </w:t>
      </w:r>
      <w:r w:rsidR="008F3953" w:rsidRPr="008553A3">
        <w:rPr>
          <w:rFonts w:ascii="Times New Roman" w:hAnsi="Times New Roman"/>
          <w:sz w:val="28"/>
          <w:szCs w:val="28"/>
        </w:rPr>
        <w:br/>
      </w:r>
      <w:r w:rsidR="0095121D" w:rsidRPr="008553A3">
        <w:rPr>
          <w:rFonts w:ascii="Times New Roman" w:hAnsi="Times New Roman"/>
          <w:sz w:val="28"/>
          <w:szCs w:val="28"/>
          <w:lang w:val="en-US"/>
        </w:rPr>
        <w:t>Skype</w:t>
      </w:r>
    </w:p>
    <w:p w14:paraId="00252314" w14:textId="77777777" w:rsidR="0095121D" w:rsidRPr="008553A3" w:rsidRDefault="0095121D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  <w:lang w:val="en-US"/>
        </w:rPr>
        <w:t>Zoom</w:t>
      </w:r>
    </w:p>
    <w:p w14:paraId="2BBF774E" w14:textId="77777777" w:rsidR="0095121D" w:rsidRPr="008553A3" w:rsidRDefault="0095121D" w:rsidP="00863E07">
      <w:pPr>
        <w:pStyle w:val="a3"/>
        <w:shd w:val="clear" w:color="auto" w:fill="FFFFFF"/>
        <w:spacing w:after="0" w:line="360" w:lineRule="auto"/>
        <w:ind w:left="-284"/>
        <w:outlineLvl w:val="1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  <w:lang w:val="en-US"/>
        </w:rPr>
        <w:t>Discord</w:t>
      </w:r>
      <w:r w:rsidR="008F3953" w:rsidRPr="008553A3">
        <w:rPr>
          <w:rFonts w:ascii="Times New Roman" w:hAnsi="Times New Roman"/>
          <w:sz w:val="28"/>
          <w:szCs w:val="28"/>
        </w:rPr>
        <w:t xml:space="preserve"> и др.</w:t>
      </w:r>
    </w:p>
    <w:p w14:paraId="6B50B849" w14:textId="77777777" w:rsidR="00481500" w:rsidRPr="008553A3" w:rsidRDefault="00481500" w:rsidP="00F24B1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color w:val="22272F"/>
          <w:sz w:val="28"/>
          <w:szCs w:val="28"/>
          <w:lang w:val="en-US"/>
        </w:rPr>
      </w:pPr>
    </w:p>
    <w:p w14:paraId="12BAC5A7" w14:textId="77777777" w:rsidR="008F7EB7" w:rsidRPr="008553A3" w:rsidRDefault="004933E8" w:rsidP="004933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Рекомендации по организации обучения</w:t>
      </w:r>
    </w:p>
    <w:p w14:paraId="223D5855" w14:textId="77777777" w:rsidR="004933E8" w:rsidRPr="008553A3" w:rsidRDefault="004933E8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  <w:t xml:space="preserve">В условиях самоизоляции для обучения музыке особенно важными в работе учителя становятся постановка </w:t>
      </w:r>
      <w:r w:rsidRPr="008553A3">
        <w:rPr>
          <w:rFonts w:ascii="Times New Roman" w:hAnsi="Times New Roman"/>
          <w:b/>
          <w:sz w:val="28"/>
          <w:szCs w:val="28"/>
        </w:rPr>
        <w:t>цели урока</w:t>
      </w:r>
      <w:r w:rsidRPr="008553A3">
        <w:rPr>
          <w:rFonts w:ascii="Times New Roman" w:hAnsi="Times New Roman"/>
          <w:sz w:val="28"/>
          <w:szCs w:val="28"/>
        </w:rPr>
        <w:t xml:space="preserve"> (связанной </w:t>
      </w:r>
      <w:r w:rsidRPr="008553A3">
        <w:rPr>
          <w:rFonts w:ascii="Times New Roman" w:hAnsi="Times New Roman"/>
          <w:b/>
          <w:sz w:val="28"/>
          <w:szCs w:val="28"/>
        </w:rPr>
        <w:t>с темой урока</w:t>
      </w:r>
      <w:r w:rsidRPr="008553A3">
        <w:rPr>
          <w:rFonts w:ascii="Times New Roman" w:hAnsi="Times New Roman"/>
          <w:sz w:val="28"/>
          <w:szCs w:val="28"/>
        </w:rPr>
        <w:t xml:space="preserve"> и с </w:t>
      </w:r>
      <w:r w:rsidRPr="008553A3">
        <w:rPr>
          <w:rFonts w:ascii="Times New Roman" w:hAnsi="Times New Roman"/>
          <w:b/>
          <w:sz w:val="28"/>
          <w:szCs w:val="28"/>
        </w:rPr>
        <w:t>темой раздела</w:t>
      </w:r>
      <w:r w:rsidRPr="008553A3">
        <w:rPr>
          <w:rFonts w:ascii="Times New Roman" w:hAnsi="Times New Roman"/>
          <w:sz w:val="28"/>
          <w:szCs w:val="28"/>
        </w:rPr>
        <w:t xml:space="preserve">) и </w:t>
      </w:r>
      <w:r w:rsidRPr="008553A3">
        <w:rPr>
          <w:rFonts w:ascii="Times New Roman" w:hAnsi="Times New Roman"/>
          <w:b/>
          <w:sz w:val="28"/>
          <w:szCs w:val="28"/>
        </w:rPr>
        <w:t>планирование результатов</w:t>
      </w:r>
      <w:r w:rsidRPr="008553A3">
        <w:rPr>
          <w:rFonts w:ascii="Times New Roman" w:hAnsi="Times New Roman"/>
          <w:sz w:val="28"/>
          <w:szCs w:val="28"/>
        </w:rPr>
        <w:t xml:space="preserve"> урока (предметных, метапредметных и личностных). Большую роль в обучении будет играть самоподготовка учащихся. Обучение преимущественно ведется по принципу «перевернутых» уроков, когда ученики самостоятельно готовят новый материал, а учитель проверяет уровень подготовленности и оценивает результат. Т.к.</w:t>
      </w:r>
      <w:r w:rsidR="00CD277E" w:rsidRPr="008553A3">
        <w:rPr>
          <w:rFonts w:ascii="Times New Roman" w:hAnsi="Times New Roman"/>
          <w:sz w:val="28"/>
          <w:szCs w:val="28"/>
        </w:rPr>
        <w:t>,</w:t>
      </w:r>
      <w:r w:rsidRPr="008553A3">
        <w:rPr>
          <w:rFonts w:ascii="Times New Roman" w:hAnsi="Times New Roman"/>
          <w:sz w:val="28"/>
          <w:szCs w:val="28"/>
        </w:rPr>
        <w:t xml:space="preserve"> по рекомендациям</w:t>
      </w:r>
      <w:r w:rsidR="00CD277E" w:rsidRPr="008553A3">
        <w:rPr>
          <w:rFonts w:ascii="Times New Roman" w:hAnsi="Times New Roman"/>
          <w:sz w:val="28"/>
          <w:szCs w:val="28"/>
        </w:rPr>
        <w:t xml:space="preserve"> Министерства Просвещения, урок сокращается до 30 минут, для самостоятельной подготовки учащихся выдается задание, ориентированное, в первую очередь, на достижение результатов, указанных в ФГОС и ПООП, на раскрытие темы урока, указанной в тематическом планировании по выбранному УМК. </w:t>
      </w:r>
    </w:p>
    <w:p w14:paraId="2672855B" w14:textId="77777777" w:rsidR="008F3953" w:rsidRPr="008553A3" w:rsidRDefault="008F3953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  <w:t xml:space="preserve">В процессе самостоятельной подготовки учащиеся могут </w:t>
      </w:r>
      <w:r w:rsidRPr="008553A3">
        <w:rPr>
          <w:rFonts w:ascii="Times New Roman" w:hAnsi="Times New Roman"/>
          <w:i/>
          <w:sz w:val="28"/>
          <w:szCs w:val="28"/>
        </w:rPr>
        <w:t>прослушать</w:t>
      </w:r>
      <w:r w:rsidRPr="008553A3">
        <w:rPr>
          <w:rFonts w:ascii="Times New Roman" w:hAnsi="Times New Roman"/>
          <w:sz w:val="28"/>
          <w:szCs w:val="28"/>
        </w:rPr>
        <w:t xml:space="preserve"> заданное музыкальное произведение (посредством присланных учителем электронных аудио- или видеофайлов, либо ссылок на них), </w:t>
      </w:r>
      <w:r w:rsidRPr="008553A3">
        <w:rPr>
          <w:rFonts w:ascii="Times New Roman" w:hAnsi="Times New Roman"/>
          <w:i/>
          <w:sz w:val="28"/>
          <w:szCs w:val="28"/>
        </w:rPr>
        <w:t>прочитать</w:t>
      </w:r>
      <w:r w:rsidRPr="008553A3">
        <w:rPr>
          <w:rFonts w:ascii="Times New Roman" w:hAnsi="Times New Roman"/>
          <w:sz w:val="28"/>
          <w:szCs w:val="28"/>
        </w:rPr>
        <w:t xml:space="preserve"> биографию композитора, историю создания музыкальных произведений, </w:t>
      </w:r>
      <w:r w:rsidR="006A3ADC" w:rsidRPr="008553A3">
        <w:rPr>
          <w:rFonts w:ascii="Times New Roman" w:hAnsi="Times New Roman"/>
          <w:sz w:val="28"/>
          <w:szCs w:val="28"/>
        </w:rPr>
        <w:t xml:space="preserve">определение музыкальной терминологии, особенности художественного </w:t>
      </w:r>
      <w:r w:rsidR="006A3ADC" w:rsidRPr="008553A3">
        <w:rPr>
          <w:rFonts w:ascii="Times New Roman" w:hAnsi="Times New Roman"/>
          <w:sz w:val="28"/>
          <w:szCs w:val="28"/>
        </w:rPr>
        <w:lastRenderedPageBreak/>
        <w:t xml:space="preserve">стиля, культурно-исторической эпохи, </w:t>
      </w:r>
      <w:r w:rsidRPr="008553A3">
        <w:rPr>
          <w:rFonts w:ascii="Times New Roman" w:hAnsi="Times New Roman"/>
          <w:sz w:val="28"/>
          <w:szCs w:val="28"/>
        </w:rPr>
        <w:t>выполнить ряд заданий, связанных с музыкальным произведением (</w:t>
      </w:r>
      <w:r w:rsidRPr="008553A3">
        <w:rPr>
          <w:rFonts w:ascii="Times New Roman" w:hAnsi="Times New Roman"/>
          <w:i/>
          <w:sz w:val="28"/>
          <w:szCs w:val="28"/>
        </w:rPr>
        <w:t xml:space="preserve">описать </w:t>
      </w:r>
      <w:r w:rsidRPr="008553A3">
        <w:rPr>
          <w:rFonts w:ascii="Times New Roman" w:hAnsi="Times New Roman"/>
          <w:sz w:val="28"/>
          <w:szCs w:val="28"/>
        </w:rPr>
        <w:t xml:space="preserve">художественный образ, </w:t>
      </w:r>
      <w:r w:rsidRPr="008553A3">
        <w:rPr>
          <w:rFonts w:ascii="Times New Roman" w:hAnsi="Times New Roman"/>
          <w:i/>
          <w:sz w:val="28"/>
          <w:szCs w:val="28"/>
        </w:rPr>
        <w:t>определить</w:t>
      </w:r>
      <w:r w:rsidRPr="008553A3">
        <w:rPr>
          <w:rFonts w:ascii="Times New Roman" w:hAnsi="Times New Roman"/>
          <w:sz w:val="28"/>
          <w:szCs w:val="28"/>
        </w:rPr>
        <w:t xml:space="preserve"> средства музыкальной выразительности, </w:t>
      </w:r>
      <w:r w:rsidRPr="008553A3">
        <w:rPr>
          <w:rFonts w:ascii="Times New Roman" w:hAnsi="Times New Roman"/>
          <w:i/>
          <w:sz w:val="28"/>
          <w:szCs w:val="28"/>
        </w:rPr>
        <w:t>сравнить</w:t>
      </w:r>
      <w:r w:rsidRPr="008553A3">
        <w:rPr>
          <w:rFonts w:ascii="Times New Roman" w:hAnsi="Times New Roman"/>
          <w:sz w:val="28"/>
          <w:szCs w:val="28"/>
        </w:rPr>
        <w:t xml:space="preserve"> с другим музыкальным произведением</w:t>
      </w:r>
      <w:r w:rsidR="006A3ADC" w:rsidRPr="008553A3">
        <w:rPr>
          <w:rFonts w:ascii="Times New Roman" w:hAnsi="Times New Roman"/>
          <w:sz w:val="28"/>
          <w:szCs w:val="28"/>
        </w:rPr>
        <w:t xml:space="preserve"> либо с другим произведением искусства</w:t>
      </w:r>
      <w:r w:rsidR="00A36FE3" w:rsidRPr="008553A3">
        <w:rPr>
          <w:rFonts w:ascii="Times New Roman" w:hAnsi="Times New Roman"/>
          <w:sz w:val="28"/>
          <w:szCs w:val="28"/>
        </w:rPr>
        <w:t xml:space="preserve">, </w:t>
      </w:r>
      <w:r w:rsidR="00A36FE3" w:rsidRPr="008553A3">
        <w:rPr>
          <w:rFonts w:ascii="Times New Roman" w:hAnsi="Times New Roman"/>
          <w:i/>
          <w:sz w:val="28"/>
          <w:szCs w:val="28"/>
        </w:rPr>
        <w:t>определить</w:t>
      </w:r>
      <w:r w:rsidR="00A36FE3" w:rsidRPr="008553A3">
        <w:rPr>
          <w:rFonts w:ascii="Times New Roman" w:hAnsi="Times New Roman"/>
          <w:sz w:val="28"/>
          <w:szCs w:val="28"/>
        </w:rPr>
        <w:t xml:space="preserve"> тембр голосов исполнителей либо звучащих инструментов</w:t>
      </w:r>
      <w:r w:rsidRPr="008553A3">
        <w:rPr>
          <w:rFonts w:ascii="Times New Roman" w:hAnsi="Times New Roman"/>
          <w:sz w:val="28"/>
          <w:szCs w:val="28"/>
        </w:rPr>
        <w:t xml:space="preserve">), </w:t>
      </w:r>
      <w:r w:rsidRPr="008553A3">
        <w:rPr>
          <w:rFonts w:ascii="Times New Roman" w:hAnsi="Times New Roman"/>
          <w:i/>
          <w:sz w:val="28"/>
          <w:szCs w:val="28"/>
        </w:rPr>
        <w:t>выучить</w:t>
      </w:r>
      <w:r w:rsidRPr="008553A3">
        <w:rPr>
          <w:rFonts w:ascii="Times New Roman" w:hAnsi="Times New Roman"/>
          <w:sz w:val="28"/>
          <w:szCs w:val="28"/>
        </w:rPr>
        <w:t xml:space="preserve"> текст и мелодию песни для исполнения</w:t>
      </w:r>
      <w:r w:rsidR="00A36FE3" w:rsidRPr="008553A3">
        <w:rPr>
          <w:rFonts w:ascii="Times New Roman" w:hAnsi="Times New Roman"/>
          <w:sz w:val="28"/>
          <w:szCs w:val="28"/>
        </w:rPr>
        <w:t xml:space="preserve">, </w:t>
      </w:r>
      <w:r w:rsidR="00A36FE3" w:rsidRPr="008553A3">
        <w:rPr>
          <w:rFonts w:ascii="Times New Roman" w:hAnsi="Times New Roman"/>
          <w:i/>
          <w:sz w:val="28"/>
          <w:szCs w:val="28"/>
        </w:rPr>
        <w:t>подготовить</w:t>
      </w:r>
      <w:r w:rsidR="00A36FE3" w:rsidRPr="008553A3">
        <w:rPr>
          <w:rFonts w:ascii="Times New Roman" w:hAnsi="Times New Roman"/>
          <w:sz w:val="28"/>
          <w:szCs w:val="28"/>
        </w:rPr>
        <w:t xml:space="preserve"> сообщение либо презентацию по теме урока/раздела, </w:t>
      </w:r>
      <w:r w:rsidR="00A36FE3" w:rsidRPr="008553A3">
        <w:rPr>
          <w:rFonts w:ascii="Times New Roman" w:hAnsi="Times New Roman"/>
          <w:i/>
          <w:sz w:val="28"/>
          <w:szCs w:val="28"/>
        </w:rPr>
        <w:t>выразить свое отношение</w:t>
      </w:r>
      <w:r w:rsidR="00A36FE3" w:rsidRPr="008553A3">
        <w:rPr>
          <w:rFonts w:ascii="Times New Roman" w:hAnsi="Times New Roman"/>
          <w:sz w:val="28"/>
          <w:szCs w:val="28"/>
        </w:rPr>
        <w:t xml:space="preserve"> к музыкальному произведению и т.п.</w:t>
      </w:r>
    </w:p>
    <w:p w14:paraId="1272AAAF" w14:textId="77777777" w:rsidR="00A36FE3" w:rsidRPr="008553A3" w:rsidRDefault="00A36FE3" w:rsidP="004933E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  <w:t xml:space="preserve">Для проверки/самопроверки результатов усвоения темы учащиеся </w:t>
      </w:r>
      <w:r w:rsidR="006A3ADC" w:rsidRPr="008553A3">
        <w:rPr>
          <w:rFonts w:ascii="Times New Roman" w:hAnsi="Times New Roman"/>
          <w:sz w:val="28"/>
          <w:szCs w:val="28"/>
        </w:rPr>
        <w:t>могут выполнить тест, подготовленный учителем и переданный посредством сети Интернет, ответить на ряд вопросов по теме, записать свое исполнение песни в аудио- или видеоформате и прислать его учителю, выполнить задание в тетради, сфотографировать его и прислать</w:t>
      </w:r>
      <w:r w:rsidR="008553A3" w:rsidRPr="008553A3">
        <w:rPr>
          <w:rFonts w:ascii="Times New Roman" w:hAnsi="Times New Roman"/>
          <w:sz w:val="28"/>
          <w:szCs w:val="28"/>
        </w:rPr>
        <w:t xml:space="preserve"> на проверку</w:t>
      </w:r>
      <w:r w:rsidR="006A3ADC" w:rsidRPr="008553A3">
        <w:rPr>
          <w:rFonts w:ascii="Times New Roman" w:hAnsi="Times New Roman"/>
          <w:sz w:val="28"/>
          <w:szCs w:val="28"/>
        </w:rPr>
        <w:t xml:space="preserve">. Учитель может подготовить музыкальную викторину для учащихся, прислать ряд портретов композиторов, среди которых нужно выбрать заданный и т.п. </w:t>
      </w:r>
    </w:p>
    <w:p w14:paraId="540ABF02" w14:textId="77777777" w:rsidR="006A3ADC" w:rsidRPr="008553A3" w:rsidRDefault="006A3ADC" w:rsidP="006A3A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553A3">
        <w:rPr>
          <w:rFonts w:ascii="Times New Roman" w:hAnsi="Times New Roman"/>
          <w:b/>
          <w:sz w:val="28"/>
          <w:szCs w:val="28"/>
        </w:rPr>
        <w:t>Средства обучения в условиях самоизоляции</w:t>
      </w:r>
    </w:p>
    <w:p w14:paraId="3B4E9BD9" w14:textId="77777777" w:rsidR="006A3ADC" w:rsidRPr="008553A3" w:rsidRDefault="008553A3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ab/>
      </w:r>
      <w:r w:rsidR="00C0164C">
        <w:rPr>
          <w:rFonts w:ascii="Times New Roman" w:hAnsi="Times New Roman"/>
          <w:sz w:val="28"/>
          <w:szCs w:val="28"/>
        </w:rPr>
        <w:t>Р</w:t>
      </w:r>
      <w:r w:rsidR="00C0164C" w:rsidRPr="008553A3">
        <w:rPr>
          <w:rFonts w:ascii="Times New Roman" w:hAnsi="Times New Roman"/>
          <w:sz w:val="28"/>
          <w:szCs w:val="28"/>
        </w:rPr>
        <w:t>абочее место</w:t>
      </w:r>
      <w:r w:rsidR="00C0164C">
        <w:rPr>
          <w:rFonts w:ascii="Times New Roman" w:hAnsi="Times New Roman"/>
          <w:sz w:val="28"/>
          <w:szCs w:val="28"/>
        </w:rPr>
        <w:t>,</w:t>
      </w:r>
      <w:r w:rsidR="00C0164C" w:rsidRPr="008553A3">
        <w:rPr>
          <w:rFonts w:ascii="Times New Roman" w:hAnsi="Times New Roman"/>
          <w:sz w:val="28"/>
          <w:szCs w:val="28"/>
        </w:rPr>
        <w:t xml:space="preserve"> </w:t>
      </w:r>
      <w:r w:rsidR="00C0164C">
        <w:rPr>
          <w:rFonts w:ascii="Times New Roman" w:hAnsi="Times New Roman"/>
          <w:sz w:val="28"/>
          <w:szCs w:val="28"/>
        </w:rPr>
        <w:t>к</w:t>
      </w:r>
      <w:r w:rsidR="006A3ADC" w:rsidRPr="008553A3">
        <w:rPr>
          <w:rFonts w:ascii="Times New Roman" w:hAnsi="Times New Roman"/>
          <w:sz w:val="28"/>
          <w:szCs w:val="28"/>
        </w:rPr>
        <w:t xml:space="preserve">омпьютер/планшет/смартфон; </w:t>
      </w:r>
      <w:r w:rsidR="00106706" w:rsidRPr="008553A3">
        <w:rPr>
          <w:rFonts w:ascii="Times New Roman" w:hAnsi="Times New Roman"/>
          <w:sz w:val="28"/>
          <w:szCs w:val="28"/>
        </w:rPr>
        <w:t xml:space="preserve">микрофон, динамики, наушники, </w:t>
      </w:r>
      <w:proofErr w:type="spellStart"/>
      <w:r w:rsidR="00C0164C" w:rsidRPr="008553A3">
        <w:rPr>
          <w:rFonts w:ascii="Times New Roman" w:hAnsi="Times New Roman"/>
          <w:sz w:val="28"/>
          <w:szCs w:val="28"/>
        </w:rPr>
        <w:t>медиаплейер</w:t>
      </w:r>
      <w:proofErr w:type="spellEnd"/>
      <w:r w:rsidR="00C0164C" w:rsidRPr="008553A3">
        <w:rPr>
          <w:rFonts w:ascii="Times New Roman" w:hAnsi="Times New Roman"/>
          <w:sz w:val="28"/>
          <w:szCs w:val="28"/>
        </w:rPr>
        <w:t>,</w:t>
      </w:r>
      <w:r w:rsidR="00C0164C">
        <w:rPr>
          <w:rFonts w:ascii="Times New Roman" w:hAnsi="Times New Roman"/>
          <w:sz w:val="28"/>
          <w:szCs w:val="28"/>
        </w:rPr>
        <w:t xml:space="preserve"> </w:t>
      </w:r>
      <w:r w:rsidR="00106706" w:rsidRPr="008553A3">
        <w:rPr>
          <w:rFonts w:ascii="Times New Roman" w:hAnsi="Times New Roman"/>
          <w:sz w:val="28"/>
          <w:szCs w:val="28"/>
        </w:rPr>
        <w:t xml:space="preserve">Интернет, необходимые компьютерные программы для коммуникации. Крайне важна </w:t>
      </w:r>
      <w:r w:rsidR="00C0164C">
        <w:rPr>
          <w:rFonts w:ascii="Times New Roman" w:hAnsi="Times New Roman"/>
          <w:sz w:val="28"/>
          <w:szCs w:val="28"/>
        </w:rPr>
        <w:t xml:space="preserve">для обучения </w:t>
      </w:r>
      <w:r w:rsidR="00106706" w:rsidRPr="008553A3">
        <w:rPr>
          <w:rFonts w:ascii="Times New Roman" w:hAnsi="Times New Roman"/>
          <w:sz w:val="28"/>
          <w:szCs w:val="28"/>
        </w:rPr>
        <w:t>самоорганизация учащихся, помощь родителей, смена умственной активности физической</w:t>
      </w:r>
      <w:r w:rsidR="004A15CA" w:rsidRPr="008553A3">
        <w:rPr>
          <w:rFonts w:ascii="Times New Roman" w:hAnsi="Times New Roman"/>
          <w:sz w:val="28"/>
          <w:szCs w:val="28"/>
        </w:rPr>
        <w:t>, общий положительный эмоциональный настрой</w:t>
      </w:r>
      <w:r w:rsidR="00106706" w:rsidRPr="008553A3">
        <w:rPr>
          <w:rFonts w:ascii="Times New Roman" w:hAnsi="Times New Roman"/>
          <w:sz w:val="28"/>
          <w:szCs w:val="28"/>
        </w:rPr>
        <w:t>.</w:t>
      </w:r>
    </w:p>
    <w:p w14:paraId="51BDB1CB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55A8A0A" w14:textId="77777777" w:rsidR="004A15CA" w:rsidRPr="008553A3" w:rsidRDefault="004A15CA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D6EA4E9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Доцент кафедры истории </w:t>
      </w:r>
    </w:p>
    <w:p w14:paraId="08B93B1E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>и социально-гуманитарных дисциплин</w:t>
      </w:r>
    </w:p>
    <w:p w14:paraId="451D916A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 xml:space="preserve">ГАУО «ЛОИРО», </w:t>
      </w:r>
    </w:p>
    <w:p w14:paraId="1A606D19" w14:textId="77777777" w:rsidR="00106706" w:rsidRPr="008553A3" w:rsidRDefault="00106706" w:rsidP="006A3A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53A3">
        <w:rPr>
          <w:rFonts w:ascii="Times New Roman" w:hAnsi="Times New Roman"/>
          <w:sz w:val="28"/>
          <w:szCs w:val="28"/>
        </w:rPr>
        <w:t>канд. культурологии</w:t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</w:r>
      <w:r w:rsidRPr="008553A3">
        <w:rPr>
          <w:rFonts w:ascii="Times New Roman" w:hAnsi="Times New Roman"/>
          <w:sz w:val="28"/>
          <w:szCs w:val="28"/>
        </w:rPr>
        <w:tab/>
        <w:t>М.Д. Кораблева</w:t>
      </w:r>
    </w:p>
    <w:p w14:paraId="0046068B" w14:textId="77777777" w:rsidR="008F7EB7" w:rsidRPr="008553A3" w:rsidRDefault="008F7EB7" w:rsidP="00F2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F7EB7" w:rsidRPr="0085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E0A"/>
    <w:multiLevelType w:val="multilevel"/>
    <w:tmpl w:val="AF68D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FB6EAD"/>
    <w:multiLevelType w:val="hybridMultilevel"/>
    <w:tmpl w:val="850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33678"/>
    <w:multiLevelType w:val="hybridMultilevel"/>
    <w:tmpl w:val="9564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713511"/>
    <w:multiLevelType w:val="hybridMultilevel"/>
    <w:tmpl w:val="08A615A8"/>
    <w:lvl w:ilvl="0" w:tplc="DF50B41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1574"/>
    <w:multiLevelType w:val="hybridMultilevel"/>
    <w:tmpl w:val="67824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E2D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E64D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B24E5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244D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4661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0AFC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8886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A6C8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82"/>
    <w:rsid w:val="000F7883"/>
    <w:rsid w:val="00106706"/>
    <w:rsid w:val="00217FBE"/>
    <w:rsid w:val="0034585C"/>
    <w:rsid w:val="00481500"/>
    <w:rsid w:val="004933E8"/>
    <w:rsid w:val="004A15CA"/>
    <w:rsid w:val="00542658"/>
    <w:rsid w:val="00576357"/>
    <w:rsid w:val="00585282"/>
    <w:rsid w:val="006936EE"/>
    <w:rsid w:val="006A3ADC"/>
    <w:rsid w:val="006B4295"/>
    <w:rsid w:val="006D642D"/>
    <w:rsid w:val="007E66D9"/>
    <w:rsid w:val="007E7545"/>
    <w:rsid w:val="008553A3"/>
    <w:rsid w:val="00863E07"/>
    <w:rsid w:val="008F3953"/>
    <w:rsid w:val="008F7EB7"/>
    <w:rsid w:val="0095121D"/>
    <w:rsid w:val="00A0796D"/>
    <w:rsid w:val="00A36FE3"/>
    <w:rsid w:val="00AC18DD"/>
    <w:rsid w:val="00B2179D"/>
    <w:rsid w:val="00C0164C"/>
    <w:rsid w:val="00CA77D4"/>
    <w:rsid w:val="00CD277E"/>
    <w:rsid w:val="00CE4A20"/>
    <w:rsid w:val="00CF6E59"/>
    <w:rsid w:val="00E40331"/>
    <w:rsid w:val="00F104F3"/>
    <w:rsid w:val="00F24B14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7C7A"/>
  <w15:chartTrackingRefBased/>
  <w15:docId w15:val="{BDE80479-61C9-489D-8081-E3C9F47B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282"/>
    <w:pPr>
      <w:spacing w:line="256" w:lineRule="auto"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link w:val="20"/>
    <w:uiPriority w:val="9"/>
    <w:qFormat/>
    <w:rsid w:val="00481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EB7"/>
    <w:rPr>
      <w:color w:val="0563C1" w:themeColor="hyperlink"/>
      <w:u w:val="single"/>
    </w:rPr>
  </w:style>
  <w:style w:type="paragraph" w:customStyle="1" w:styleId="s1">
    <w:name w:val="s_1"/>
    <w:basedOn w:val="a"/>
    <w:rsid w:val="008F7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1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815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7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uchebnik.mos.ru/catalogue?subject_ids=18" TargetMode="External"/><Relationship Id="rId26" Type="http://schemas.openxmlformats.org/officeDocument/2006/relationships/hyperlink" Target="http://www.intoclassics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shop/catalog/klassnye-raboty" TargetMode="External"/><Relationship Id="rId7" Type="http://schemas.openxmlformats.org/officeDocument/2006/relationships/hyperlink" Target="http://zakon-ob-obrazovanii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resh.edu.ru/subject/6/" TargetMode="External"/><Relationship Id="rId25" Type="http://schemas.openxmlformats.org/officeDocument/2006/relationships/hyperlink" Target="https://classic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media.prosv.ru/" TargetMode="External"/><Relationship Id="rId29" Type="http://schemas.openxmlformats.org/officeDocument/2006/relationships/hyperlink" Target="https://vk.com/classikmusik?from=quick_sear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-ob-obrazovanii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s://www.classic-music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zakon-ob-obrazovanii.ru/" TargetMode="External"/><Relationship Id="rId15" Type="http://schemas.openxmlformats.org/officeDocument/2006/relationships/hyperlink" Target="https://www.garant.ru/products/ipo/prime/doc/73679183/" TargetMode="External"/><Relationship Id="rId23" Type="http://schemas.openxmlformats.org/officeDocument/2006/relationships/hyperlink" Target="https://www.belcanto.ru/" TargetMode="External"/><Relationship Id="rId28" Type="http://schemas.openxmlformats.org/officeDocument/2006/relationships/hyperlink" Target="https://vk.com/zclassic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education.yandex.ru/music/classes/" TargetMode="External"/><Relationship Id="rId31" Type="http://schemas.openxmlformats.org/officeDocument/2006/relationships/hyperlink" Target="https://vk.com/belcantist?from=quick_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learningapps.org/index.php?category=13&amp;s=" TargetMode="External"/><Relationship Id="rId27" Type="http://schemas.openxmlformats.org/officeDocument/2006/relationships/hyperlink" Target="https://vk.com/classicmusic" TargetMode="External"/><Relationship Id="rId30" Type="http://schemas.openxmlformats.org/officeDocument/2006/relationships/hyperlink" Target="https://vk.com/music_911?from=quick_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Срабова</cp:lastModifiedBy>
  <cp:revision>3</cp:revision>
  <dcterms:created xsi:type="dcterms:W3CDTF">2020-04-06T08:34:00Z</dcterms:created>
  <dcterms:modified xsi:type="dcterms:W3CDTF">2020-04-06T08:34:00Z</dcterms:modified>
</cp:coreProperties>
</file>