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C55F" w14:textId="77777777" w:rsidR="007417FE" w:rsidRPr="007417FE" w:rsidRDefault="007417FE" w:rsidP="007417FE">
      <w:pPr>
        <w:jc w:val="right"/>
        <w:rPr>
          <w:rFonts w:ascii="Times New Roman" w:hAnsi="Times New Roman" w:cs="Times New Roman"/>
        </w:rPr>
      </w:pPr>
      <w:r w:rsidRPr="007417FE">
        <w:rPr>
          <w:rFonts w:ascii="Times New Roman" w:hAnsi="Times New Roman" w:cs="Times New Roman"/>
        </w:rPr>
        <w:t>Утвержден приказом</w:t>
      </w:r>
    </w:p>
    <w:p w14:paraId="72188807" w14:textId="77777777" w:rsidR="007417FE" w:rsidRPr="007417FE" w:rsidRDefault="007417FE" w:rsidP="007417FE">
      <w:pPr>
        <w:jc w:val="right"/>
        <w:rPr>
          <w:rFonts w:ascii="Times New Roman" w:hAnsi="Times New Roman" w:cs="Times New Roman"/>
        </w:rPr>
      </w:pPr>
      <w:r w:rsidRPr="007417FE">
        <w:rPr>
          <w:rFonts w:ascii="Times New Roman" w:hAnsi="Times New Roman" w:cs="Times New Roman"/>
        </w:rPr>
        <w:t>МОУ «КСОШ №7»</w:t>
      </w:r>
    </w:p>
    <w:p w14:paraId="32276F6D" w14:textId="77777777" w:rsidR="007417FE" w:rsidRDefault="007417FE" w:rsidP="007417FE">
      <w:pPr>
        <w:jc w:val="right"/>
        <w:rPr>
          <w:rFonts w:ascii="Times New Roman" w:hAnsi="Times New Roman" w:cs="Times New Roman"/>
        </w:rPr>
      </w:pPr>
      <w:r w:rsidRPr="007417FE">
        <w:rPr>
          <w:rFonts w:ascii="Times New Roman" w:hAnsi="Times New Roman" w:cs="Times New Roman"/>
        </w:rPr>
        <w:t>№</w:t>
      </w:r>
      <w:r w:rsidR="008970F2">
        <w:rPr>
          <w:rFonts w:ascii="Times New Roman" w:hAnsi="Times New Roman" w:cs="Times New Roman"/>
        </w:rPr>
        <w:t>253 от 01.09.2020</w:t>
      </w:r>
    </w:p>
    <w:p w14:paraId="2DEA7E3E" w14:textId="77777777" w:rsidR="007417FE" w:rsidRPr="007417FE" w:rsidRDefault="007417FE" w:rsidP="007417FE">
      <w:pPr>
        <w:rPr>
          <w:rFonts w:ascii="Times New Roman" w:hAnsi="Times New Roman" w:cs="Times New Roman"/>
        </w:rPr>
      </w:pPr>
    </w:p>
    <w:p w14:paraId="17F9DB9B" w14:textId="77777777" w:rsidR="007417FE" w:rsidRPr="007417FE" w:rsidRDefault="007417FE" w:rsidP="007417FE">
      <w:pPr>
        <w:rPr>
          <w:rFonts w:ascii="Times New Roman" w:hAnsi="Times New Roman" w:cs="Times New Roman"/>
        </w:rPr>
      </w:pPr>
    </w:p>
    <w:p w14:paraId="676A7CEF" w14:textId="77777777" w:rsidR="007417FE" w:rsidRDefault="007417FE" w:rsidP="007417FE">
      <w:pPr>
        <w:rPr>
          <w:rFonts w:ascii="Times New Roman" w:hAnsi="Times New Roman" w:cs="Times New Roman"/>
        </w:rPr>
      </w:pPr>
    </w:p>
    <w:p w14:paraId="7B47BC6E" w14:textId="77777777" w:rsidR="007417FE" w:rsidRPr="007417FE" w:rsidRDefault="007417FE" w:rsidP="007417FE">
      <w:pPr>
        <w:pStyle w:val="1"/>
        <w:spacing w:before="230"/>
        <w:ind w:left="4311" w:right="3907"/>
        <w:jc w:val="center"/>
        <w:rPr>
          <w:sz w:val="24"/>
          <w:szCs w:val="24"/>
        </w:rPr>
      </w:pPr>
      <w:r>
        <w:tab/>
      </w:r>
      <w:r w:rsidRPr="007417FE">
        <w:rPr>
          <w:sz w:val="24"/>
          <w:szCs w:val="24"/>
        </w:rPr>
        <w:t>План методической</w:t>
      </w:r>
      <w:r w:rsidRPr="007417FE">
        <w:rPr>
          <w:spacing w:val="-8"/>
          <w:sz w:val="24"/>
          <w:szCs w:val="24"/>
        </w:rPr>
        <w:t xml:space="preserve"> </w:t>
      </w:r>
      <w:r w:rsidRPr="007417FE">
        <w:rPr>
          <w:sz w:val="24"/>
          <w:szCs w:val="24"/>
        </w:rPr>
        <w:t>работы</w:t>
      </w:r>
    </w:p>
    <w:p w14:paraId="0A14BF7A" w14:textId="77777777" w:rsidR="007417FE" w:rsidRPr="007417FE" w:rsidRDefault="007417FE" w:rsidP="007417FE">
      <w:pPr>
        <w:ind w:left="4311" w:right="39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FE">
        <w:rPr>
          <w:rFonts w:ascii="Times New Roman" w:hAnsi="Times New Roman" w:cs="Times New Roman"/>
          <w:b/>
          <w:sz w:val="24"/>
          <w:szCs w:val="24"/>
        </w:rPr>
        <w:t>МОУ «КСОШ№7» на 2020 - 2021 учебный</w:t>
      </w:r>
      <w:r w:rsidRPr="007417F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417FE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59025401" w14:textId="77777777" w:rsidR="007417FE" w:rsidRPr="007417FE" w:rsidRDefault="007417FE" w:rsidP="007417FE">
      <w:pPr>
        <w:pStyle w:val="a7"/>
        <w:spacing w:before="6"/>
        <w:rPr>
          <w:b/>
          <w:sz w:val="24"/>
          <w:szCs w:val="24"/>
        </w:rPr>
      </w:pPr>
    </w:p>
    <w:p w14:paraId="495D9C67" w14:textId="77777777" w:rsidR="007417FE" w:rsidRPr="007417FE" w:rsidRDefault="007417FE" w:rsidP="007417FE">
      <w:pPr>
        <w:ind w:left="680"/>
        <w:rPr>
          <w:rFonts w:ascii="Times New Roman" w:hAnsi="Times New Roman" w:cs="Times New Roman"/>
          <w:sz w:val="24"/>
          <w:szCs w:val="24"/>
        </w:rPr>
      </w:pPr>
      <w:r w:rsidRPr="007417FE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 w:rsidRPr="007417FE">
        <w:rPr>
          <w:rFonts w:ascii="Times New Roman" w:hAnsi="Times New Roman" w:cs="Times New Roman"/>
          <w:sz w:val="24"/>
          <w:szCs w:val="24"/>
        </w:rPr>
        <w:t>: «Цифровая образовательная среда- необходимое условие повышения качества образования».</w:t>
      </w:r>
    </w:p>
    <w:p w14:paraId="274606CB" w14:textId="77777777" w:rsidR="007417FE" w:rsidRPr="007417FE" w:rsidRDefault="007417FE" w:rsidP="007417FE">
      <w:pPr>
        <w:pStyle w:val="a7"/>
        <w:spacing w:before="1"/>
        <w:rPr>
          <w:sz w:val="24"/>
          <w:szCs w:val="24"/>
        </w:rPr>
      </w:pPr>
    </w:p>
    <w:p w14:paraId="447F5863" w14:textId="77777777" w:rsidR="007417FE" w:rsidRPr="007417FE" w:rsidRDefault="007417FE" w:rsidP="007417FE">
      <w:pPr>
        <w:pStyle w:val="1"/>
        <w:rPr>
          <w:b w:val="0"/>
          <w:sz w:val="24"/>
          <w:szCs w:val="24"/>
        </w:rPr>
      </w:pPr>
      <w:r w:rsidRPr="007417FE">
        <w:rPr>
          <w:sz w:val="24"/>
          <w:szCs w:val="24"/>
        </w:rPr>
        <w:t>Цель работы</w:t>
      </w:r>
      <w:r w:rsidRPr="007417FE">
        <w:rPr>
          <w:b w:val="0"/>
          <w:sz w:val="24"/>
          <w:szCs w:val="24"/>
        </w:rPr>
        <w:t>:</w:t>
      </w:r>
    </w:p>
    <w:p w14:paraId="646EA21B" w14:textId="77777777" w:rsidR="007417FE" w:rsidRPr="007417FE" w:rsidRDefault="007417FE" w:rsidP="007417FE">
      <w:pPr>
        <w:pStyle w:val="a9"/>
        <w:numPr>
          <w:ilvl w:val="0"/>
          <w:numId w:val="1"/>
        </w:numPr>
        <w:tabs>
          <w:tab w:val="left" w:pos="1069"/>
        </w:tabs>
        <w:spacing w:line="276" w:lineRule="auto"/>
        <w:ind w:right="277" w:firstLine="0"/>
        <w:rPr>
          <w:sz w:val="24"/>
          <w:szCs w:val="24"/>
        </w:rPr>
      </w:pPr>
      <w:r w:rsidRPr="007417FE">
        <w:rPr>
          <w:sz w:val="24"/>
          <w:szCs w:val="24"/>
        </w:rPr>
        <w:t>Осуществление методического сопровождения образовательного процесса в условиях обновления содержания образования и внедрения федерального проекта «Цифровая образовательная среда» национального проекта</w:t>
      </w:r>
      <w:r w:rsidRPr="007417FE">
        <w:rPr>
          <w:spacing w:val="-10"/>
          <w:sz w:val="24"/>
          <w:szCs w:val="24"/>
        </w:rPr>
        <w:t xml:space="preserve"> </w:t>
      </w:r>
      <w:r w:rsidRPr="007417FE">
        <w:rPr>
          <w:sz w:val="24"/>
          <w:szCs w:val="24"/>
        </w:rPr>
        <w:t>«Образование».</w:t>
      </w:r>
    </w:p>
    <w:p w14:paraId="034DE557" w14:textId="77777777" w:rsidR="007417FE" w:rsidRPr="007417FE" w:rsidRDefault="007417FE" w:rsidP="007417FE">
      <w:pPr>
        <w:pStyle w:val="1"/>
        <w:spacing w:line="321" w:lineRule="exact"/>
        <w:rPr>
          <w:sz w:val="24"/>
          <w:szCs w:val="24"/>
        </w:rPr>
      </w:pPr>
      <w:r w:rsidRPr="007417FE">
        <w:rPr>
          <w:sz w:val="24"/>
          <w:szCs w:val="24"/>
        </w:rPr>
        <w:t>Задачи:</w:t>
      </w:r>
    </w:p>
    <w:p w14:paraId="5E63F3ED" w14:textId="77777777" w:rsidR="007417FE" w:rsidRPr="007417FE" w:rsidRDefault="007417FE" w:rsidP="007417FE">
      <w:pPr>
        <w:pStyle w:val="a9"/>
        <w:numPr>
          <w:ilvl w:val="1"/>
          <w:numId w:val="1"/>
        </w:numPr>
        <w:tabs>
          <w:tab w:val="left" w:pos="1324"/>
        </w:tabs>
        <w:spacing w:line="276" w:lineRule="auto"/>
        <w:ind w:right="276"/>
        <w:jc w:val="both"/>
        <w:rPr>
          <w:sz w:val="24"/>
          <w:szCs w:val="24"/>
        </w:rPr>
      </w:pPr>
      <w:r w:rsidRPr="007417FE">
        <w:rPr>
          <w:sz w:val="24"/>
          <w:szCs w:val="24"/>
        </w:rPr>
        <w:t>Расширение форм повышения квалификации педагогов по актуальным вопросам развития образования: подготовка обучающихся к ГИА, работа с одаренными детьми, оценка качества образовательных результатов школьников (PISA, ВПР), цифровая образовательная</w:t>
      </w:r>
      <w:r w:rsidRPr="007417FE">
        <w:rPr>
          <w:spacing w:val="-4"/>
          <w:sz w:val="24"/>
          <w:szCs w:val="24"/>
        </w:rPr>
        <w:t xml:space="preserve"> </w:t>
      </w:r>
      <w:r w:rsidRPr="007417FE">
        <w:rPr>
          <w:sz w:val="24"/>
          <w:szCs w:val="24"/>
        </w:rPr>
        <w:t>среда.</w:t>
      </w:r>
    </w:p>
    <w:p w14:paraId="3B91A337" w14:textId="77777777" w:rsidR="007417FE" w:rsidRPr="007417FE" w:rsidRDefault="007417FE" w:rsidP="007417FE">
      <w:pPr>
        <w:pStyle w:val="a9"/>
        <w:numPr>
          <w:ilvl w:val="1"/>
          <w:numId w:val="1"/>
        </w:numPr>
        <w:tabs>
          <w:tab w:val="left" w:pos="1324"/>
        </w:tabs>
        <w:spacing w:line="276" w:lineRule="auto"/>
        <w:ind w:right="277"/>
        <w:jc w:val="both"/>
        <w:rPr>
          <w:sz w:val="24"/>
          <w:szCs w:val="24"/>
        </w:rPr>
      </w:pPr>
      <w:r w:rsidRPr="007417FE">
        <w:rPr>
          <w:sz w:val="24"/>
          <w:szCs w:val="24"/>
        </w:rPr>
        <w:t>Осуществление методической поддержки педагогов по ведению оценочной деятельности образовательных результатов школьников (ВПР, ИСИ, ИС, метапредметные работы, ОГЭ, ЕГЭ, ФГ) с целью повышения уровня объективности оценивания</w:t>
      </w:r>
      <w:r w:rsidRPr="007417FE">
        <w:rPr>
          <w:spacing w:val="-4"/>
          <w:sz w:val="24"/>
          <w:szCs w:val="24"/>
        </w:rPr>
        <w:t xml:space="preserve"> </w:t>
      </w:r>
      <w:r w:rsidRPr="007417FE">
        <w:rPr>
          <w:sz w:val="24"/>
          <w:szCs w:val="24"/>
        </w:rPr>
        <w:t>результатов.</w:t>
      </w:r>
    </w:p>
    <w:p w14:paraId="5D2F56D6" w14:textId="77777777" w:rsidR="007417FE" w:rsidRPr="007417FE" w:rsidRDefault="007417FE" w:rsidP="007417FE">
      <w:pPr>
        <w:pStyle w:val="a9"/>
        <w:numPr>
          <w:ilvl w:val="1"/>
          <w:numId w:val="1"/>
        </w:numPr>
        <w:tabs>
          <w:tab w:val="left" w:pos="1324"/>
        </w:tabs>
        <w:ind w:hanging="361"/>
        <w:rPr>
          <w:sz w:val="24"/>
          <w:szCs w:val="24"/>
        </w:rPr>
      </w:pPr>
      <w:r w:rsidRPr="007417FE">
        <w:rPr>
          <w:sz w:val="24"/>
          <w:szCs w:val="24"/>
        </w:rPr>
        <w:t>Обеспечение преемственности в формах и методах оценивания образовательных результатов обучающихся на</w:t>
      </w:r>
      <w:r w:rsidRPr="007417FE">
        <w:rPr>
          <w:spacing w:val="-17"/>
          <w:sz w:val="24"/>
          <w:szCs w:val="24"/>
        </w:rPr>
        <w:t xml:space="preserve"> </w:t>
      </w:r>
      <w:r w:rsidRPr="007417FE">
        <w:rPr>
          <w:sz w:val="24"/>
          <w:szCs w:val="24"/>
        </w:rPr>
        <w:t>уроках.</w:t>
      </w:r>
    </w:p>
    <w:p w14:paraId="7C23321F" w14:textId="77777777" w:rsidR="00973BE6" w:rsidRDefault="007417FE" w:rsidP="007417FE">
      <w:pPr>
        <w:tabs>
          <w:tab w:val="left" w:pos="4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17FE">
        <w:rPr>
          <w:rFonts w:ascii="Times New Roman" w:hAnsi="Times New Roman" w:cs="Times New Roman"/>
          <w:sz w:val="24"/>
          <w:szCs w:val="24"/>
        </w:rPr>
        <w:t>Методическое сопровождение молодых и вновь прибывших</w:t>
      </w:r>
      <w:r w:rsidRPr="007417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17FE">
        <w:rPr>
          <w:rFonts w:ascii="Times New Roman" w:hAnsi="Times New Roman" w:cs="Times New Roman"/>
          <w:sz w:val="24"/>
          <w:szCs w:val="24"/>
        </w:rPr>
        <w:t>специалистов</w:t>
      </w:r>
    </w:p>
    <w:p w14:paraId="6D46BC0E" w14:textId="77777777" w:rsidR="007417FE" w:rsidRPr="007417FE" w:rsidRDefault="007417FE" w:rsidP="007417FE">
      <w:pPr>
        <w:pStyle w:val="a9"/>
        <w:numPr>
          <w:ilvl w:val="1"/>
          <w:numId w:val="1"/>
        </w:numPr>
        <w:tabs>
          <w:tab w:val="left" w:pos="4308"/>
        </w:tabs>
        <w:rPr>
          <w:sz w:val="24"/>
          <w:szCs w:val="24"/>
        </w:rPr>
      </w:pPr>
      <w:r>
        <w:rPr>
          <w:sz w:val="24"/>
          <w:szCs w:val="24"/>
        </w:rPr>
        <w:t xml:space="preserve">Подготовка к международному исследованию </w:t>
      </w:r>
      <w:r>
        <w:rPr>
          <w:sz w:val="24"/>
          <w:szCs w:val="24"/>
          <w:lang w:val="en-US"/>
        </w:rPr>
        <w:t>PISA</w:t>
      </w:r>
    </w:p>
    <w:p w14:paraId="4DA95B66" w14:textId="77777777" w:rsidR="007417FE" w:rsidRDefault="007417FE" w:rsidP="007417FE">
      <w:pPr>
        <w:pStyle w:val="a9"/>
        <w:tabs>
          <w:tab w:val="left" w:pos="4308"/>
        </w:tabs>
        <w:ind w:left="680" w:firstLine="0"/>
        <w:rPr>
          <w:sz w:val="24"/>
          <w:szCs w:val="24"/>
          <w:lang w:val="en-US"/>
        </w:rPr>
      </w:pPr>
    </w:p>
    <w:tbl>
      <w:tblPr>
        <w:tblStyle w:val="aa"/>
        <w:tblW w:w="0" w:type="auto"/>
        <w:tblInd w:w="680" w:type="dxa"/>
        <w:tblLook w:val="04A0" w:firstRow="1" w:lastRow="0" w:firstColumn="1" w:lastColumn="0" w:noHBand="0" w:noVBand="1"/>
      </w:tblPr>
      <w:tblGrid>
        <w:gridCol w:w="740"/>
        <w:gridCol w:w="2236"/>
        <w:gridCol w:w="4632"/>
        <w:gridCol w:w="2068"/>
        <w:gridCol w:w="2394"/>
        <w:gridCol w:w="1810"/>
      </w:tblGrid>
      <w:tr w:rsidR="00DE0661" w14:paraId="2BB99D63" w14:textId="77777777" w:rsidTr="008970F2">
        <w:tc>
          <w:tcPr>
            <w:tcW w:w="740" w:type="dxa"/>
          </w:tcPr>
          <w:p w14:paraId="75242AB3" w14:textId="77777777" w:rsidR="007417FE" w:rsidRPr="007417FE" w:rsidRDefault="007417FE" w:rsidP="007417FE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236" w:type="dxa"/>
          </w:tcPr>
          <w:p w14:paraId="0786FC48" w14:textId="77777777" w:rsidR="007417FE" w:rsidRDefault="007417FE" w:rsidP="007417FE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4632" w:type="dxa"/>
          </w:tcPr>
          <w:p w14:paraId="60891552" w14:textId="77777777" w:rsidR="007417FE" w:rsidRDefault="007417FE" w:rsidP="007417F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68" w:type="dxa"/>
          </w:tcPr>
          <w:p w14:paraId="0603C95A" w14:textId="77777777" w:rsidR="007417FE" w:rsidRDefault="007417FE" w:rsidP="007417F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5A503E03" w14:textId="77777777" w:rsidR="007417FE" w:rsidRDefault="007417FE" w:rsidP="007417F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4" w:type="dxa"/>
          </w:tcPr>
          <w:p w14:paraId="5367DB65" w14:textId="77777777" w:rsidR="007417FE" w:rsidRDefault="007417FE" w:rsidP="007417FE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810" w:type="dxa"/>
          </w:tcPr>
          <w:p w14:paraId="52589785" w14:textId="77777777" w:rsidR="007417FE" w:rsidRDefault="007417FE" w:rsidP="007417FE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DE0661" w14:paraId="60252A9F" w14:textId="77777777" w:rsidTr="008970F2">
        <w:tc>
          <w:tcPr>
            <w:tcW w:w="740" w:type="dxa"/>
          </w:tcPr>
          <w:p w14:paraId="0AD7B12A" w14:textId="77777777" w:rsidR="007417FE" w:rsidRDefault="007417FE" w:rsidP="007417F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0FB455B4" w14:textId="77777777" w:rsidR="007417FE" w:rsidRDefault="007417FE" w:rsidP="007417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</w:p>
        </w:tc>
        <w:tc>
          <w:tcPr>
            <w:tcW w:w="2236" w:type="dxa"/>
          </w:tcPr>
          <w:p w14:paraId="14488BC5" w14:textId="77777777" w:rsidR="007417FE" w:rsidRDefault="007417FE" w:rsidP="007417FE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Педсоветы</w:t>
            </w:r>
          </w:p>
          <w:p w14:paraId="3E26D2F1" w14:textId="77777777" w:rsidR="007417FE" w:rsidRDefault="007417FE" w:rsidP="007417FE">
            <w:pPr>
              <w:pStyle w:val="TableParagraph"/>
              <w:ind w:left="0"/>
              <w:rPr>
                <w:sz w:val="26"/>
              </w:rPr>
            </w:pPr>
          </w:p>
          <w:p w14:paraId="7277413D" w14:textId="77777777" w:rsidR="007417FE" w:rsidRDefault="007417FE" w:rsidP="007417FE">
            <w:pPr>
              <w:pStyle w:val="TableParagraph"/>
              <w:ind w:left="0"/>
              <w:rPr>
                <w:sz w:val="26"/>
              </w:rPr>
            </w:pPr>
          </w:p>
          <w:p w14:paraId="640EAB42" w14:textId="77777777" w:rsidR="007417FE" w:rsidRDefault="007417FE" w:rsidP="007417FE">
            <w:pPr>
              <w:pStyle w:val="TableParagraph"/>
              <w:ind w:left="0"/>
              <w:rPr>
                <w:sz w:val="26"/>
              </w:rPr>
            </w:pPr>
          </w:p>
          <w:p w14:paraId="21CCE49C" w14:textId="77777777" w:rsidR="007417FE" w:rsidRDefault="007417FE" w:rsidP="007417FE">
            <w:pPr>
              <w:pStyle w:val="TableParagraph"/>
              <w:ind w:left="0"/>
              <w:rPr>
                <w:sz w:val="26"/>
              </w:rPr>
            </w:pPr>
          </w:p>
          <w:p w14:paraId="4C6B0226" w14:textId="77777777" w:rsidR="007417FE" w:rsidRDefault="007417FE" w:rsidP="007417FE">
            <w:pPr>
              <w:pStyle w:val="TableParagraph"/>
              <w:spacing w:before="176"/>
              <w:ind w:left="108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403E3E9A" w14:textId="77777777" w:rsidR="007417FE" w:rsidRDefault="007417FE" w:rsidP="007417F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Анализ работы школы за 2019-2020 </w:t>
            </w:r>
            <w:proofErr w:type="spellStart"/>
            <w:proofErr w:type="gramStart"/>
            <w:r>
              <w:rPr>
                <w:sz w:val="24"/>
              </w:rPr>
              <w:t>уч.год</w:t>
            </w:r>
            <w:proofErr w:type="spellEnd"/>
            <w:proofErr w:type="gramEnd"/>
          </w:p>
          <w:p w14:paraId="2EF468C5" w14:textId="77777777" w:rsidR="007417FE" w:rsidRDefault="007417FE" w:rsidP="007417FE">
            <w:pPr>
              <w:pStyle w:val="TableParagraph"/>
              <w:ind w:right="283"/>
              <w:rPr>
                <w:sz w:val="24"/>
              </w:rPr>
            </w:pPr>
          </w:p>
        </w:tc>
        <w:tc>
          <w:tcPr>
            <w:tcW w:w="2068" w:type="dxa"/>
          </w:tcPr>
          <w:p w14:paraId="71642AB3" w14:textId="77777777" w:rsidR="007417FE" w:rsidRDefault="007417FE" w:rsidP="007417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4" w:type="dxa"/>
          </w:tcPr>
          <w:p w14:paraId="2AC70CC4" w14:textId="77777777" w:rsidR="007417FE" w:rsidRDefault="007417FE" w:rsidP="007417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</w:p>
          <w:p w14:paraId="314178DF" w14:textId="77777777" w:rsidR="007417FE" w:rsidRDefault="007417FE" w:rsidP="007417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УВР Кобозева </w:t>
            </w:r>
            <w:proofErr w:type="spellStart"/>
            <w:proofErr w:type="gramStart"/>
            <w:r>
              <w:rPr>
                <w:sz w:val="24"/>
              </w:rPr>
              <w:t>А.М.,Тарасова</w:t>
            </w:r>
            <w:proofErr w:type="spellEnd"/>
            <w:proofErr w:type="gramEnd"/>
            <w:r>
              <w:rPr>
                <w:sz w:val="24"/>
              </w:rPr>
              <w:t xml:space="preserve"> С.Ю</w:t>
            </w:r>
          </w:p>
        </w:tc>
        <w:tc>
          <w:tcPr>
            <w:tcW w:w="1810" w:type="dxa"/>
          </w:tcPr>
          <w:p w14:paraId="37C6C94C" w14:textId="77777777" w:rsidR="007417FE" w:rsidRDefault="007417FE" w:rsidP="007417F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DE0661" w14:paraId="1920230B" w14:textId="77777777" w:rsidTr="008970F2">
        <w:tc>
          <w:tcPr>
            <w:tcW w:w="740" w:type="dxa"/>
          </w:tcPr>
          <w:p w14:paraId="0CE0F094" w14:textId="77777777" w:rsidR="007417FE" w:rsidRDefault="007417FE" w:rsidP="007417F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</w:p>
        </w:tc>
        <w:tc>
          <w:tcPr>
            <w:tcW w:w="2236" w:type="dxa"/>
          </w:tcPr>
          <w:p w14:paraId="2C7A16F0" w14:textId="77777777" w:rsidR="007417FE" w:rsidRDefault="007417FE" w:rsidP="007417FE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62CEBF5D" w14:textId="77777777" w:rsidR="007417FE" w:rsidRDefault="007417FE" w:rsidP="007417FE">
            <w:pPr>
              <w:pStyle w:val="TableParagraph"/>
              <w:ind w:right="283"/>
              <w:rPr>
                <w:sz w:val="24"/>
              </w:rPr>
            </w:pPr>
            <w:r w:rsidRPr="00F05550">
              <w:rPr>
                <w:sz w:val="24"/>
              </w:rPr>
              <w:t>«Цифровая образовательная среда- необходимое условие повышения качества образования»</w:t>
            </w:r>
          </w:p>
        </w:tc>
        <w:tc>
          <w:tcPr>
            <w:tcW w:w="2068" w:type="dxa"/>
          </w:tcPr>
          <w:p w14:paraId="30904C3F" w14:textId="77777777" w:rsidR="007417FE" w:rsidRDefault="007417FE" w:rsidP="007417F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4" w:type="dxa"/>
          </w:tcPr>
          <w:p w14:paraId="2AC9D139" w14:textId="77777777" w:rsidR="007417FE" w:rsidRPr="00F05550" w:rsidRDefault="007417FE" w:rsidP="007417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05550">
              <w:rPr>
                <w:sz w:val="24"/>
              </w:rPr>
              <w:t>Зам. директора по</w:t>
            </w:r>
          </w:p>
          <w:p w14:paraId="1B6C445C" w14:textId="77777777" w:rsidR="007417FE" w:rsidRDefault="007417FE" w:rsidP="007417F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F05550">
              <w:rPr>
                <w:sz w:val="24"/>
              </w:rPr>
              <w:t xml:space="preserve">УВР Кобозева </w:t>
            </w:r>
            <w:proofErr w:type="spellStart"/>
            <w:proofErr w:type="gramStart"/>
            <w:r w:rsidRPr="00F05550">
              <w:rPr>
                <w:sz w:val="24"/>
              </w:rPr>
              <w:t>А.М.,Тарасова</w:t>
            </w:r>
            <w:proofErr w:type="spellEnd"/>
            <w:proofErr w:type="gramEnd"/>
            <w:r w:rsidRPr="00F05550">
              <w:rPr>
                <w:sz w:val="24"/>
              </w:rPr>
              <w:t xml:space="preserve"> С.Ю</w:t>
            </w:r>
          </w:p>
        </w:tc>
        <w:tc>
          <w:tcPr>
            <w:tcW w:w="1810" w:type="dxa"/>
          </w:tcPr>
          <w:p w14:paraId="2387504B" w14:textId="77777777" w:rsidR="007417FE" w:rsidRDefault="007417FE" w:rsidP="007417FE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DE0661" w14:paraId="515DBA16" w14:textId="77777777" w:rsidTr="008970F2">
        <w:tc>
          <w:tcPr>
            <w:tcW w:w="740" w:type="dxa"/>
          </w:tcPr>
          <w:p w14:paraId="00ED0FA7" w14:textId="77777777" w:rsidR="007417FE" w:rsidRDefault="007417FE" w:rsidP="007417FE">
            <w:pPr>
              <w:pStyle w:val="TableParagraph"/>
              <w:spacing w:line="264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236" w:type="dxa"/>
          </w:tcPr>
          <w:p w14:paraId="217E250E" w14:textId="77777777" w:rsidR="007417FE" w:rsidRDefault="007417FE" w:rsidP="007417FE">
            <w:pPr>
              <w:pStyle w:val="TableParagraph"/>
              <w:spacing w:before="176"/>
              <w:ind w:left="108"/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7F604414" w14:textId="77777777" w:rsidR="007417FE" w:rsidRDefault="007417FE" w:rsidP="007417FE">
            <w:pPr>
              <w:pStyle w:val="TableParagraph"/>
              <w:spacing w:before="5"/>
              <w:ind w:left="0"/>
            </w:pPr>
          </w:p>
          <w:p w14:paraId="2B20AF3C" w14:textId="77777777" w:rsidR="007417FE" w:rsidRDefault="007417FE" w:rsidP="00741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PISA</w:t>
            </w:r>
            <w:r>
              <w:rPr>
                <w:sz w:val="24"/>
              </w:rPr>
              <w:t>-независимая оценка качества образования»</w:t>
            </w:r>
          </w:p>
        </w:tc>
        <w:tc>
          <w:tcPr>
            <w:tcW w:w="2068" w:type="dxa"/>
          </w:tcPr>
          <w:p w14:paraId="1FEF6BB0" w14:textId="77777777" w:rsidR="007417FE" w:rsidRDefault="007417FE" w:rsidP="007417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</w:tcPr>
          <w:p w14:paraId="3F02FF14" w14:textId="77777777" w:rsidR="007417FE" w:rsidRDefault="007417FE" w:rsidP="007417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</w:p>
          <w:p w14:paraId="71006852" w14:textId="77777777" w:rsidR="007417FE" w:rsidRDefault="007417FE" w:rsidP="007417FE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УВР Тарасова С.Ю. руководители ШМО</w:t>
            </w:r>
          </w:p>
        </w:tc>
        <w:tc>
          <w:tcPr>
            <w:tcW w:w="1810" w:type="dxa"/>
          </w:tcPr>
          <w:p w14:paraId="37AF0BA0" w14:textId="77777777" w:rsidR="007417FE" w:rsidRDefault="007417FE" w:rsidP="007417F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DE0661" w14:paraId="05EE8076" w14:textId="77777777" w:rsidTr="008970F2">
        <w:tc>
          <w:tcPr>
            <w:tcW w:w="740" w:type="dxa"/>
          </w:tcPr>
          <w:p w14:paraId="13B8CA57" w14:textId="77777777" w:rsidR="007417FE" w:rsidRDefault="007417FE" w:rsidP="007417FE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</w:p>
        </w:tc>
        <w:tc>
          <w:tcPr>
            <w:tcW w:w="2236" w:type="dxa"/>
          </w:tcPr>
          <w:p w14:paraId="3337381C" w14:textId="77777777" w:rsidR="007417FE" w:rsidRDefault="007417FE" w:rsidP="007417FE">
            <w:pPr>
              <w:pStyle w:val="TableParagraph"/>
              <w:spacing w:before="176"/>
              <w:ind w:left="108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68704F1B" w14:textId="77777777" w:rsidR="007417FE" w:rsidRDefault="007417FE" w:rsidP="007417FE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«Преемственность в формах и методах оценивания</w:t>
            </w:r>
          </w:p>
          <w:p w14:paraId="37979CD8" w14:textId="77777777" w:rsidR="007417FE" w:rsidRDefault="007417FE" w:rsidP="007417F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образовательных результатов обучающихся 4х классов»</w:t>
            </w:r>
          </w:p>
        </w:tc>
        <w:tc>
          <w:tcPr>
            <w:tcW w:w="2068" w:type="dxa"/>
          </w:tcPr>
          <w:p w14:paraId="4E68E2BC" w14:textId="77777777" w:rsidR="007417FE" w:rsidRDefault="007417FE" w:rsidP="007417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4" w:type="dxa"/>
          </w:tcPr>
          <w:p w14:paraId="28CF1F17" w14:textId="77777777" w:rsidR="007417FE" w:rsidRDefault="007417FE" w:rsidP="007417F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</w:p>
          <w:p w14:paraId="2CE87233" w14:textId="77777777" w:rsidR="007417FE" w:rsidRDefault="007417FE" w:rsidP="007417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14:paraId="6C71D4E2" w14:textId="77777777" w:rsidR="007417FE" w:rsidRDefault="007417FE" w:rsidP="007417FE">
            <w:pPr>
              <w:pStyle w:val="TableParagraph"/>
              <w:ind w:left="110" w:right="471"/>
              <w:rPr>
                <w:sz w:val="24"/>
              </w:rPr>
            </w:pPr>
            <w:r>
              <w:rPr>
                <w:sz w:val="24"/>
              </w:rPr>
              <w:t xml:space="preserve">Психолог,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  <w:p w14:paraId="6600D171" w14:textId="77777777" w:rsidR="007417FE" w:rsidRDefault="007417FE" w:rsidP="007417FE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учителя предметники 5х классов</w:t>
            </w:r>
          </w:p>
        </w:tc>
        <w:tc>
          <w:tcPr>
            <w:tcW w:w="1810" w:type="dxa"/>
          </w:tcPr>
          <w:p w14:paraId="486FD941" w14:textId="77777777" w:rsidR="007417FE" w:rsidRDefault="007417FE" w:rsidP="007417F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8970F2" w14:paraId="60842F1E" w14:textId="77777777" w:rsidTr="008970F2">
        <w:trPr>
          <w:trHeight w:val="1344"/>
        </w:trPr>
        <w:tc>
          <w:tcPr>
            <w:tcW w:w="740" w:type="dxa"/>
            <w:vMerge w:val="restart"/>
          </w:tcPr>
          <w:p w14:paraId="29C2ED49" w14:textId="77777777" w:rsidR="008970F2" w:rsidRDefault="008970F2" w:rsidP="00DE0661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6" w:type="dxa"/>
            <w:vMerge w:val="restart"/>
          </w:tcPr>
          <w:p w14:paraId="3615C8C3" w14:textId="77777777" w:rsidR="008970F2" w:rsidRDefault="008970F2" w:rsidP="00DE0661">
            <w:pPr>
              <w:pStyle w:val="TableParagraph"/>
              <w:spacing w:before="23"/>
              <w:ind w:left="108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образовательных результатов школьников (проведение мониторингов и анализ</w:t>
            </w:r>
          </w:p>
          <w:p w14:paraId="7CC3A000" w14:textId="77777777" w:rsidR="008970F2" w:rsidRDefault="008970F2" w:rsidP="00DE066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результатов)</w:t>
            </w:r>
          </w:p>
          <w:p w14:paraId="77DE24EB" w14:textId="77777777" w:rsidR="008970F2" w:rsidRDefault="008970F2" w:rsidP="00DE0661">
            <w:pPr>
              <w:pStyle w:val="TableParagraph"/>
              <w:ind w:left="108" w:right="84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203B5491" w14:textId="77777777" w:rsidR="008970F2" w:rsidRDefault="008970F2" w:rsidP="00DE06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ВПР</w:t>
            </w:r>
          </w:p>
        </w:tc>
        <w:tc>
          <w:tcPr>
            <w:tcW w:w="2068" w:type="dxa"/>
          </w:tcPr>
          <w:p w14:paraId="1F2808A2" w14:textId="77777777" w:rsidR="008970F2" w:rsidRDefault="008970F2" w:rsidP="00DE0661">
            <w:pPr>
              <w:pStyle w:val="TableParagraph"/>
              <w:spacing w:line="273" w:lineRule="exact"/>
              <w:rPr>
                <w:sz w:val="24"/>
              </w:rPr>
            </w:pPr>
            <w:r w:rsidRPr="00DE0661"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5DDFED0A" w14:textId="77777777" w:rsidR="008970F2" w:rsidRDefault="008970F2" w:rsidP="00DE06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</w:t>
            </w:r>
          </w:p>
          <w:p w14:paraId="72958FB1" w14:textId="77777777" w:rsidR="008970F2" w:rsidRDefault="008970F2" w:rsidP="00DE06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Тарасова </w:t>
            </w:r>
            <w:proofErr w:type="gramStart"/>
            <w:r>
              <w:rPr>
                <w:sz w:val="24"/>
              </w:rPr>
              <w:t>С.Ю</w:t>
            </w:r>
            <w:proofErr w:type="gramEnd"/>
          </w:p>
        </w:tc>
        <w:tc>
          <w:tcPr>
            <w:tcW w:w="1810" w:type="dxa"/>
          </w:tcPr>
          <w:p w14:paraId="6EB66B30" w14:textId="77777777" w:rsidR="008970F2" w:rsidRPr="00DE0661" w:rsidRDefault="008970F2" w:rsidP="00DE06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E0661">
              <w:rPr>
                <w:sz w:val="24"/>
              </w:rPr>
              <w:t>Аналитически</w:t>
            </w:r>
          </w:p>
          <w:p w14:paraId="673B143C" w14:textId="77777777" w:rsidR="008970F2" w:rsidRDefault="008970F2" w:rsidP="00DE06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DE0661">
              <w:rPr>
                <w:sz w:val="24"/>
              </w:rPr>
              <w:t>е справки, протоколы. Анализ на ШМО</w:t>
            </w:r>
          </w:p>
        </w:tc>
      </w:tr>
      <w:tr w:rsidR="008970F2" w14:paraId="4DCBB0C3" w14:textId="77777777" w:rsidTr="008970F2">
        <w:trPr>
          <w:trHeight w:val="876"/>
        </w:trPr>
        <w:tc>
          <w:tcPr>
            <w:tcW w:w="740" w:type="dxa"/>
            <w:vMerge/>
          </w:tcPr>
          <w:p w14:paraId="4A106C43" w14:textId="77777777" w:rsidR="008970F2" w:rsidRDefault="008970F2" w:rsidP="008970F2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</w:p>
        </w:tc>
        <w:tc>
          <w:tcPr>
            <w:tcW w:w="2236" w:type="dxa"/>
            <w:vMerge/>
          </w:tcPr>
          <w:p w14:paraId="7316226D" w14:textId="77777777" w:rsidR="008970F2" w:rsidRDefault="008970F2" w:rsidP="008970F2">
            <w:pPr>
              <w:pStyle w:val="TableParagraph"/>
              <w:spacing w:before="23"/>
              <w:ind w:left="108" w:right="132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33339281" w14:textId="77777777" w:rsidR="008970F2" w:rsidRPr="008970F2" w:rsidRDefault="008970F2" w:rsidP="008970F2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PISA</w:t>
            </w:r>
          </w:p>
        </w:tc>
        <w:tc>
          <w:tcPr>
            <w:tcW w:w="2068" w:type="dxa"/>
          </w:tcPr>
          <w:p w14:paraId="5C882FB6" w14:textId="77777777" w:rsidR="008970F2" w:rsidRPr="00DE0661" w:rsidRDefault="008970F2" w:rsidP="008970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394" w:type="dxa"/>
          </w:tcPr>
          <w:p w14:paraId="6F9B3294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</w:t>
            </w:r>
          </w:p>
          <w:p w14:paraId="2FF05353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Тарасова </w:t>
            </w:r>
            <w:proofErr w:type="gramStart"/>
            <w:r>
              <w:rPr>
                <w:sz w:val="24"/>
              </w:rPr>
              <w:t>С.Ю</w:t>
            </w:r>
            <w:proofErr w:type="gramEnd"/>
          </w:p>
        </w:tc>
        <w:tc>
          <w:tcPr>
            <w:tcW w:w="1810" w:type="dxa"/>
          </w:tcPr>
          <w:p w14:paraId="31B95EDC" w14:textId="77777777" w:rsidR="008970F2" w:rsidRPr="00DE0661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E0661">
              <w:rPr>
                <w:sz w:val="24"/>
              </w:rPr>
              <w:t>Аналитически</w:t>
            </w:r>
          </w:p>
          <w:p w14:paraId="2F78F13E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DE0661">
              <w:rPr>
                <w:sz w:val="24"/>
              </w:rPr>
              <w:t xml:space="preserve">е справки, протоколы. Анализ на </w:t>
            </w:r>
            <w:r w:rsidRPr="00DE0661">
              <w:rPr>
                <w:sz w:val="24"/>
              </w:rPr>
              <w:lastRenderedPageBreak/>
              <w:t>ШМО</w:t>
            </w:r>
          </w:p>
        </w:tc>
      </w:tr>
      <w:tr w:rsidR="008970F2" w14:paraId="53CC539F" w14:textId="77777777" w:rsidTr="008970F2">
        <w:tc>
          <w:tcPr>
            <w:tcW w:w="740" w:type="dxa"/>
            <w:tcBorders>
              <w:top w:val="nil"/>
            </w:tcBorders>
          </w:tcPr>
          <w:p w14:paraId="1A490F7F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7FE428C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6EFCD8CB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Региональные метапредметные работы</w:t>
            </w:r>
          </w:p>
        </w:tc>
        <w:tc>
          <w:tcPr>
            <w:tcW w:w="2068" w:type="dxa"/>
          </w:tcPr>
          <w:p w14:paraId="7515CBAB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60335CED" w14:textId="77777777" w:rsidR="008970F2" w:rsidRDefault="008970F2" w:rsidP="008970F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по распоряжению КО </w:t>
            </w:r>
          </w:p>
        </w:tc>
        <w:tc>
          <w:tcPr>
            <w:tcW w:w="2394" w:type="dxa"/>
          </w:tcPr>
          <w:p w14:paraId="2D80C90A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А.М., Тарасова С.Ю.</w:t>
            </w:r>
          </w:p>
        </w:tc>
        <w:tc>
          <w:tcPr>
            <w:tcW w:w="1810" w:type="dxa"/>
          </w:tcPr>
          <w:p w14:paraId="40AD4F69" w14:textId="77777777" w:rsidR="008970F2" w:rsidRDefault="008970F2" w:rsidP="008970F2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</w:p>
        </w:tc>
      </w:tr>
      <w:tr w:rsidR="008970F2" w14:paraId="737E70EF" w14:textId="77777777" w:rsidTr="008970F2">
        <w:tc>
          <w:tcPr>
            <w:tcW w:w="740" w:type="dxa"/>
            <w:tcBorders>
              <w:top w:val="nil"/>
            </w:tcBorders>
          </w:tcPr>
          <w:p w14:paraId="60B0EADA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7E2EA33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5E380550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Репетиционное и реальное ИСИ</w:t>
            </w:r>
          </w:p>
        </w:tc>
        <w:tc>
          <w:tcPr>
            <w:tcW w:w="2068" w:type="dxa"/>
          </w:tcPr>
          <w:p w14:paraId="2630BEFB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14:paraId="371B72C2" w14:textId="77777777" w:rsidR="008970F2" w:rsidRDefault="008970F2" w:rsidP="008970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4" w:type="dxa"/>
          </w:tcPr>
          <w:p w14:paraId="330E5292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</w:t>
            </w:r>
          </w:p>
        </w:tc>
        <w:tc>
          <w:tcPr>
            <w:tcW w:w="1810" w:type="dxa"/>
          </w:tcPr>
          <w:p w14:paraId="47827990" w14:textId="77777777" w:rsidR="008970F2" w:rsidRDefault="008970F2" w:rsidP="008970F2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</w:p>
        </w:tc>
      </w:tr>
      <w:tr w:rsidR="008970F2" w14:paraId="3701A1EF" w14:textId="77777777" w:rsidTr="008970F2">
        <w:tc>
          <w:tcPr>
            <w:tcW w:w="740" w:type="dxa"/>
            <w:tcBorders>
              <w:top w:val="nil"/>
            </w:tcBorders>
          </w:tcPr>
          <w:p w14:paraId="54BF890B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52F94D87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4120086A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Диагностические работы в 10-х классах (русский язык, математика,</w:t>
            </w:r>
          </w:p>
          <w:p w14:paraId="04EF9238" w14:textId="77777777" w:rsidR="008970F2" w:rsidRDefault="008970F2" w:rsidP="008970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предметы по выбору) за курс основной школы</w:t>
            </w:r>
          </w:p>
        </w:tc>
        <w:tc>
          <w:tcPr>
            <w:tcW w:w="2068" w:type="dxa"/>
          </w:tcPr>
          <w:p w14:paraId="75C91B4C" w14:textId="77777777" w:rsidR="008970F2" w:rsidRDefault="008970F2" w:rsidP="008970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14:paraId="3F293236" w14:textId="77777777" w:rsidR="008970F2" w:rsidRDefault="008970F2" w:rsidP="008970F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</w:tcPr>
          <w:p w14:paraId="2A782858" w14:textId="77777777" w:rsidR="008970F2" w:rsidRDefault="008970F2" w:rsidP="008970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</w:t>
            </w:r>
          </w:p>
        </w:tc>
        <w:tc>
          <w:tcPr>
            <w:tcW w:w="1810" w:type="dxa"/>
          </w:tcPr>
          <w:p w14:paraId="5EB092EE" w14:textId="77777777" w:rsidR="008970F2" w:rsidRDefault="008970F2" w:rsidP="008970F2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</w:p>
        </w:tc>
      </w:tr>
      <w:tr w:rsidR="008970F2" w14:paraId="25859694" w14:textId="77777777" w:rsidTr="008970F2">
        <w:tc>
          <w:tcPr>
            <w:tcW w:w="740" w:type="dxa"/>
            <w:tcBorders>
              <w:top w:val="nil"/>
            </w:tcBorders>
          </w:tcPr>
          <w:p w14:paraId="54AE0FC3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349F7FB0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65F2403A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Репетиционное и реальное ИС по русскому языку в 9-х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8" w:type="dxa"/>
          </w:tcPr>
          <w:p w14:paraId="1996E13E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декабрь, февраль</w:t>
            </w:r>
          </w:p>
        </w:tc>
        <w:tc>
          <w:tcPr>
            <w:tcW w:w="2394" w:type="dxa"/>
          </w:tcPr>
          <w:p w14:paraId="4C4BB7C7" w14:textId="77777777" w:rsidR="008970F2" w:rsidRDefault="008970F2" w:rsidP="008970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Кобозева А.М.</w:t>
            </w:r>
          </w:p>
        </w:tc>
        <w:tc>
          <w:tcPr>
            <w:tcW w:w="1810" w:type="dxa"/>
          </w:tcPr>
          <w:p w14:paraId="0FD6263C" w14:textId="77777777" w:rsidR="008970F2" w:rsidRDefault="008970F2" w:rsidP="008970F2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</w:p>
        </w:tc>
      </w:tr>
      <w:tr w:rsidR="008970F2" w14:paraId="33251189" w14:textId="77777777" w:rsidTr="008970F2">
        <w:tc>
          <w:tcPr>
            <w:tcW w:w="740" w:type="dxa"/>
          </w:tcPr>
          <w:p w14:paraId="10EE69E2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2560CCD5" w14:textId="77777777" w:rsidR="008970F2" w:rsidRDefault="008970F2" w:rsidP="008970F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0D9ED708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2068" w:type="dxa"/>
          </w:tcPr>
          <w:p w14:paraId="21AC049B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94" w:type="dxa"/>
          </w:tcPr>
          <w:p w14:paraId="5F3978B6" w14:textId="77777777" w:rsidR="008970F2" w:rsidRDefault="008970F2" w:rsidP="008970F2">
            <w:pPr>
              <w:pStyle w:val="TableParagraph"/>
              <w:ind w:left="110" w:right="54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1810" w:type="dxa"/>
          </w:tcPr>
          <w:p w14:paraId="3AD8C61E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Аналитически е справки, протоколы.</w:t>
            </w:r>
          </w:p>
          <w:p w14:paraId="29354B3C" w14:textId="77777777" w:rsidR="008970F2" w:rsidRDefault="008970F2" w:rsidP="008970F2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Анализ на ШМО в</w:t>
            </w:r>
          </w:p>
          <w:p w14:paraId="7C940A92" w14:textId="77777777" w:rsidR="008970F2" w:rsidRDefault="008970F2" w:rsidP="008970F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сентябре, на </w:t>
            </w:r>
            <w:proofErr w:type="spellStart"/>
            <w:r>
              <w:rPr>
                <w:sz w:val="24"/>
              </w:rPr>
              <w:t>педагогическо</w:t>
            </w:r>
            <w:proofErr w:type="spellEnd"/>
            <w:r>
              <w:rPr>
                <w:sz w:val="24"/>
              </w:rPr>
              <w:t xml:space="preserve"> м совете в</w:t>
            </w:r>
          </w:p>
          <w:p w14:paraId="566671B5" w14:textId="77777777" w:rsidR="008970F2" w:rsidRDefault="008970F2" w:rsidP="008970F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августе</w:t>
            </w:r>
          </w:p>
        </w:tc>
      </w:tr>
      <w:tr w:rsidR="008970F2" w14:paraId="29052A1F" w14:textId="77777777" w:rsidTr="008970F2">
        <w:tc>
          <w:tcPr>
            <w:tcW w:w="740" w:type="dxa"/>
          </w:tcPr>
          <w:p w14:paraId="301E7403" w14:textId="77777777" w:rsidR="008970F2" w:rsidRDefault="008970F2" w:rsidP="008970F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6" w:type="dxa"/>
          </w:tcPr>
          <w:p w14:paraId="1B555642" w14:textId="77777777" w:rsidR="008970F2" w:rsidRDefault="008970F2" w:rsidP="008970F2">
            <w:pPr>
              <w:pStyle w:val="TableParagraph"/>
              <w:ind w:left="108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распространение опыта работы</w:t>
            </w:r>
          </w:p>
          <w:p w14:paraId="33DADA2D" w14:textId="77777777" w:rsidR="008970F2" w:rsidRDefault="008970F2" w:rsidP="008970F2">
            <w:pPr>
              <w:pStyle w:val="TableParagraph"/>
              <w:spacing w:line="270" w:lineRule="atLeast"/>
              <w:ind w:left="108" w:right="672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6DF0ACAA" w14:textId="77777777" w:rsidR="008970F2" w:rsidRDefault="008970F2" w:rsidP="008970F2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 xml:space="preserve">Подготовка к участию в ПНПО, Учитель года </w:t>
            </w:r>
          </w:p>
        </w:tc>
        <w:tc>
          <w:tcPr>
            <w:tcW w:w="2068" w:type="dxa"/>
          </w:tcPr>
          <w:p w14:paraId="451CD810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7E99C3A3" w14:textId="77777777" w:rsidR="008970F2" w:rsidRDefault="008970F2" w:rsidP="008970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Зам. директора по УВР Тарасова С.Ю.</w:t>
            </w:r>
          </w:p>
        </w:tc>
        <w:tc>
          <w:tcPr>
            <w:tcW w:w="1810" w:type="dxa"/>
          </w:tcPr>
          <w:p w14:paraId="6BF33EA5" w14:textId="77777777" w:rsidR="008970F2" w:rsidRDefault="008970F2" w:rsidP="008970F2">
            <w:pPr>
              <w:pStyle w:val="TableParagraph"/>
              <w:spacing w:before="8"/>
              <w:ind w:left="0"/>
            </w:pPr>
          </w:p>
          <w:p w14:paraId="6DB738A6" w14:textId="77777777" w:rsidR="008970F2" w:rsidRDefault="008970F2" w:rsidP="008970F2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Конкурсные материалы</w:t>
            </w:r>
          </w:p>
        </w:tc>
      </w:tr>
      <w:tr w:rsidR="008970F2" w14:paraId="43D1A6AC" w14:textId="77777777" w:rsidTr="008970F2">
        <w:tc>
          <w:tcPr>
            <w:tcW w:w="740" w:type="dxa"/>
            <w:tcBorders>
              <w:top w:val="nil"/>
            </w:tcBorders>
          </w:tcPr>
          <w:p w14:paraId="462DBDCE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63D759CE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579D2919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 в качестве экспертов территориальных (региональных)</w:t>
            </w:r>
          </w:p>
          <w:p w14:paraId="433E8830" w14:textId="77777777" w:rsidR="008970F2" w:rsidRDefault="008970F2" w:rsidP="008970F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предметных комиссий, экспертов по </w:t>
            </w:r>
            <w:r>
              <w:rPr>
                <w:sz w:val="24"/>
              </w:rPr>
              <w:lastRenderedPageBreak/>
              <w:t>проверке, перепроверке ВПР, ИСИ, олимпиадных работ</w:t>
            </w:r>
          </w:p>
        </w:tc>
        <w:tc>
          <w:tcPr>
            <w:tcW w:w="2068" w:type="dxa"/>
          </w:tcPr>
          <w:p w14:paraId="50FB66B0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4" w:type="dxa"/>
          </w:tcPr>
          <w:p w14:paraId="579F5231" w14:textId="77777777" w:rsidR="008970F2" w:rsidRDefault="008970F2" w:rsidP="008970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</w:p>
          <w:p w14:paraId="1620FCFE" w14:textId="77777777" w:rsidR="008970F2" w:rsidRDefault="008970F2" w:rsidP="008970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УВР Кобозева А.М., Тарасова </w:t>
            </w:r>
            <w:r>
              <w:rPr>
                <w:sz w:val="24"/>
              </w:rPr>
              <w:lastRenderedPageBreak/>
              <w:t>С.Ю.</w:t>
            </w:r>
          </w:p>
        </w:tc>
        <w:tc>
          <w:tcPr>
            <w:tcW w:w="1810" w:type="dxa"/>
          </w:tcPr>
          <w:p w14:paraId="0A9651ED" w14:textId="77777777" w:rsidR="008970F2" w:rsidRDefault="008970F2" w:rsidP="008970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протоколы</w:t>
            </w:r>
          </w:p>
        </w:tc>
      </w:tr>
      <w:tr w:rsidR="008970F2" w14:paraId="6CCE55C3" w14:textId="77777777" w:rsidTr="008970F2">
        <w:tc>
          <w:tcPr>
            <w:tcW w:w="740" w:type="dxa"/>
          </w:tcPr>
          <w:p w14:paraId="5CF3E974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144FE03C" w14:textId="77777777" w:rsidR="008970F2" w:rsidRDefault="008970F2" w:rsidP="008970F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575A1026" w14:textId="77777777" w:rsidR="008970F2" w:rsidRDefault="008970F2" w:rsidP="00897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районной декаде открытых уроков «Учитель –учителю»</w:t>
            </w:r>
          </w:p>
        </w:tc>
        <w:tc>
          <w:tcPr>
            <w:tcW w:w="2068" w:type="dxa"/>
          </w:tcPr>
          <w:p w14:paraId="352A5E0B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3566967A" w14:textId="77777777" w:rsidR="008970F2" w:rsidRDefault="008970F2" w:rsidP="008970F2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Зам. директора по УВР Тарасова С.Ю.</w:t>
            </w:r>
          </w:p>
          <w:p w14:paraId="3BA78EED" w14:textId="77777777" w:rsidR="008970F2" w:rsidRDefault="008970F2" w:rsidP="008970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1810" w:type="dxa"/>
          </w:tcPr>
          <w:p w14:paraId="2622F450" w14:textId="77777777" w:rsidR="008970F2" w:rsidRDefault="008970F2" w:rsidP="008970F2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Методические материалы,</w:t>
            </w:r>
          </w:p>
          <w:p w14:paraId="26036F37" w14:textId="77777777" w:rsidR="008970F2" w:rsidRDefault="008970F2" w:rsidP="008970F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видеоуроки</w:t>
            </w:r>
          </w:p>
        </w:tc>
      </w:tr>
      <w:tr w:rsidR="008970F2" w14:paraId="574D9C09" w14:textId="77777777" w:rsidTr="008970F2">
        <w:tc>
          <w:tcPr>
            <w:tcW w:w="740" w:type="dxa"/>
          </w:tcPr>
          <w:p w14:paraId="42BD104D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6A273A8E" w14:textId="77777777" w:rsidR="008970F2" w:rsidRDefault="008970F2" w:rsidP="008970F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7DFE3897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районных семинарах, круглых </w:t>
            </w:r>
            <w:proofErr w:type="spellStart"/>
            <w:proofErr w:type="gramStart"/>
            <w:r>
              <w:rPr>
                <w:sz w:val="24"/>
              </w:rPr>
              <w:t>столах,гайд</w:t>
            </w:r>
            <w:proofErr w:type="spellEnd"/>
            <w:proofErr w:type="gramEnd"/>
            <w:r>
              <w:rPr>
                <w:sz w:val="24"/>
              </w:rPr>
              <w:t>-консультациях</w:t>
            </w:r>
          </w:p>
        </w:tc>
        <w:tc>
          <w:tcPr>
            <w:tcW w:w="2068" w:type="dxa"/>
          </w:tcPr>
          <w:p w14:paraId="1CCE0559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26AFF0FD" w14:textId="77777777" w:rsidR="008970F2" w:rsidRDefault="008970F2" w:rsidP="008970F2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Зам. директора по УВР Тарасова С.Ю. Руководители ШМО</w:t>
            </w:r>
          </w:p>
        </w:tc>
        <w:tc>
          <w:tcPr>
            <w:tcW w:w="1810" w:type="dxa"/>
          </w:tcPr>
          <w:p w14:paraId="46BCE297" w14:textId="77777777" w:rsidR="008970F2" w:rsidRDefault="008970F2" w:rsidP="008970F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</w:tr>
      <w:tr w:rsidR="008970F2" w14:paraId="0B30807A" w14:textId="77777777" w:rsidTr="008970F2">
        <w:tc>
          <w:tcPr>
            <w:tcW w:w="740" w:type="dxa"/>
          </w:tcPr>
          <w:p w14:paraId="5767F5A9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4A483FEB" w14:textId="77777777" w:rsidR="008970F2" w:rsidRDefault="008970F2" w:rsidP="008970F2">
            <w:pPr>
              <w:pStyle w:val="TableParagraph"/>
              <w:ind w:left="108" w:right="4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 консультации</w:t>
            </w:r>
          </w:p>
        </w:tc>
        <w:tc>
          <w:tcPr>
            <w:tcW w:w="4632" w:type="dxa"/>
          </w:tcPr>
          <w:p w14:paraId="50C8E6F2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 в районных методических объединениях, совещаниях, круглых столах, методических неделях</w:t>
            </w:r>
          </w:p>
        </w:tc>
        <w:tc>
          <w:tcPr>
            <w:tcW w:w="2068" w:type="dxa"/>
          </w:tcPr>
          <w:p w14:paraId="4650C42E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 (по отдельному плану)</w:t>
            </w:r>
          </w:p>
        </w:tc>
        <w:tc>
          <w:tcPr>
            <w:tcW w:w="2394" w:type="dxa"/>
            <w:vMerge w:val="restart"/>
          </w:tcPr>
          <w:p w14:paraId="2382F2A0" w14:textId="77777777" w:rsidR="008970F2" w:rsidRDefault="008970F2" w:rsidP="008970F2">
            <w:pPr>
              <w:pStyle w:val="TableParagraph"/>
              <w:ind w:left="110" w:right="541"/>
              <w:rPr>
                <w:sz w:val="24"/>
              </w:rPr>
            </w:pPr>
            <w:r w:rsidRPr="00DE0661">
              <w:rPr>
                <w:sz w:val="24"/>
              </w:rPr>
              <w:t>Зам.</w:t>
            </w:r>
            <w:r>
              <w:rPr>
                <w:sz w:val="24"/>
              </w:rPr>
              <w:t xml:space="preserve"> директора по УВР Тарасова С.Ю., Кобозева А.М. </w:t>
            </w:r>
            <w:r w:rsidRPr="00DE0661">
              <w:rPr>
                <w:sz w:val="24"/>
              </w:rPr>
              <w:t>Руководители ШМО</w:t>
            </w:r>
          </w:p>
        </w:tc>
        <w:tc>
          <w:tcPr>
            <w:tcW w:w="1810" w:type="dxa"/>
          </w:tcPr>
          <w:p w14:paraId="71A2BCC3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  <w:r w:rsidRPr="00DE0661">
              <w:rPr>
                <w:sz w:val="24"/>
              </w:rPr>
              <w:t>Протоколы посещения уроков, планы работы наставников</w:t>
            </w:r>
          </w:p>
        </w:tc>
      </w:tr>
      <w:tr w:rsidR="008970F2" w14:paraId="19E6C84F" w14:textId="77777777" w:rsidTr="008970F2">
        <w:tc>
          <w:tcPr>
            <w:tcW w:w="740" w:type="dxa"/>
          </w:tcPr>
          <w:p w14:paraId="5EBD70B5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2499A5EC" w14:textId="77777777" w:rsidR="008970F2" w:rsidRDefault="008970F2" w:rsidP="008970F2">
            <w:pPr>
              <w:pStyle w:val="TableParagraph"/>
              <w:ind w:left="108" w:right="444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357F243B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 молодым и вновь прибывшим педагогам</w:t>
            </w:r>
          </w:p>
        </w:tc>
        <w:tc>
          <w:tcPr>
            <w:tcW w:w="2068" w:type="dxa"/>
          </w:tcPr>
          <w:p w14:paraId="699DA893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  <w:vMerge/>
          </w:tcPr>
          <w:p w14:paraId="6058F1A2" w14:textId="77777777" w:rsidR="008970F2" w:rsidRPr="00DE0661" w:rsidRDefault="008970F2" w:rsidP="008970F2">
            <w:pPr>
              <w:pStyle w:val="TableParagraph"/>
              <w:ind w:left="110" w:right="541"/>
              <w:rPr>
                <w:sz w:val="24"/>
              </w:rPr>
            </w:pPr>
          </w:p>
        </w:tc>
        <w:tc>
          <w:tcPr>
            <w:tcW w:w="1810" w:type="dxa"/>
          </w:tcPr>
          <w:p w14:paraId="4F3AB2B6" w14:textId="77777777" w:rsidR="008970F2" w:rsidRPr="00DE0661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76587D31" w14:textId="77777777" w:rsidTr="008970F2">
        <w:tc>
          <w:tcPr>
            <w:tcW w:w="740" w:type="dxa"/>
          </w:tcPr>
          <w:p w14:paraId="459F5085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0BE0E5A5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4DD6B0ED" w14:textId="77777777" w:rsidR="008970F2" w:rsidRDefault="008970F2" w:rsidP="008970F2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Составление рабочих программ, КТП, технологических карт уроков.</w:t>
            </w:r>
          </w:p>
        </w:tc>
        <w:tc>
          <w:tcPr>
            <w:tcW w:w="2068" w:type="dxa"/>
          </w:tcPr>
          <w:p w14:paraId="404E409A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  <w:vMerge/>
          </w:tcPr>
          <w:p w14:paraId="151118E2" w14:textId="77777777" w:rsidR="008970F2" w:rsidRDefault="008970F2" w:rsidP="008970F2">
            <w:pPr>
              <w:pStyle w:val="TableParagraph"/>
              <w:ind w:left="110" w:right="541"/>
              <w:rPr>
                <w:sz w:val="24"/>
              </w:rPr>
            </w:pPr>
          </w:p>
        </w:tc>
        <w:tc>
          <w:tcPr>
            <w:tcW w:w="1810" w:type="dxa"/>
          </w:tcPr>
          <w:p w14:paraId="4BF44DC6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4C287080" w14:textId="77777777" w:rsidTr="008970F2">
        <w:tc>
          <w:tcPr>
            <w:tcW w:w="740" w:type="dxa"/>
          </w:tcPr>
          <w:p w14:paraId="3BC7BFF4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791BD6EB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3C10E910" w14:textId="77777777" w:rsidR="008970F2" w:rsidRDefault="008970F2" w:rsidP="008970F2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Подготовка к открытым урокам, семинарам, подготовка учащихся</w:t>
            </w:r>
          </w:p>
          <w:p w14:paraId="6FC9CFAB" w14:textId="77777777" w:rsidR="008970F2" w:rsidRDefault="008970F2" w:rsidP="008970F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 предметным олимпиадам, конференциям, конкурсам; подготовка мероприятий в ходе проведения школьных предметных недель</w:t>
            </w:r>
          </w:p>
        </w:tc>
        <w:tc>
          <w:tcPr>
            <w:tcW w:w="2068" w:type="dxa"/>
          </w:tcPr>
          <w:p w14:paraId="2C30D08D" w14:textId="77777777" w:rsidR="008970F2" w:rsidRDefault="008970F2" w:rsidP="008970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  <w:vMerge/>
          </w:tcPr>
          <w:p w14:paraId="67BD8DC2" w14:textId="77777777" w:rsidR="008970F2" w:rsidRDefault="008970F2" w:rsidP="008970F2">
            <w:pPr>
              <w:pStyle w:val="TableParagraph"/>
              <w:ind w:left="110" w:right="541"/>
              <w:rPr>
                <w:sz w:val="24"/>
              </w:rPr>
            </w:pPr>
          </w:p>
        </w:tc>
        <w:tc>
          <w:tcPr>
            <w:tcW w:w="1810" w:type="dxa"/>
          </w:tcPr>
          <w:p w14:paraId="6DF431D3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3F368CF6" w14:textId="77777777" w:rsidTr="008970F2">
        <w:tc>
          <w:tcPr>
            <w:tcW w:w="740" w:type="dxa"/>
          </w:tcPr>
          <w:p w14:paraId="4670BA49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6DA76FEA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4B7D4557" w14:textId="77777777" w:rsidR="008970F2" w:rsidRDefault="008970F2" w:rsidP="008970F2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Подготовка обучающихся к ГИА: составление плана подготовки, методика подготовки, работа с обучающимися «группы риска»</w:t>
            </w:r>
          </w:p>
        </w:tc>
        <w:tc>
          <w:tcPr>
            <w:tcW w:w="2068" w:type="dxa"/>
          </w:tcPr>
          <w:p w14:paraId="1FD9F2A6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073E8E32" w14:textId="77777777" w:rsidR="008970F2" w:rsidRDefault="008970F2" w:rsidP="008970F2">
            <w:pPr>
              <w:pStyle w:val="TableParagraph"/>
              <w:ind w:left="110" w:right="541"/>
              <w:rPr>
                <w:sz w:val="24"/>
              </w:rPr>
            </w:pPr>
            <w:r w:rsidRPr="00DE0661">
              <w:rPr>
                <w:sz w:val="24"/>
              </w:rPr>
              <w:t xml:space="preserve">Зам. директора по УВР Тарасова С.Ю., Кобозева А.М. </w:t>
            </w:r>
            <w:r w:rsidRPr="00DE0661">
              <w:rPr>
                <w:sz w:val="24"/>
              </w:rPr>
              <w:lastRenderedPageBreak/>
              <w:t>Руководители ШМО</w:t>
            </w:r>
            <w:r>
              <w:rPr>
                <w:sz w:val="24"/>
              </w:rPr>
              <w:t>, учителя-предметники</w:t>
            </w:r>
          </w:p>
        </w:tc>
        <w:tc>
          <w:tcPr>
            <w:tcW w:w="1810" w:type="dxa"/>
          </w:tcPr>
          <w:p w14:paraId="05E1B702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5656DE37" w14:textId="77777777" w:rsidTr="008970F2">
        <w:tc>
          <w:tcPr>
            <w:tcW w:w="740" w:type="dxa"/>
          </w:tcPr>
          <w:p w14:paraId="2ACA8CEA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78CB4CA" w14:textId="77777777" w:rsidR="008970F2" w:rsidRDefault="008970F2" w:rsidP="008970F2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2C0083AC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 ресурсов дистанционного обучения:</w:t>
            </w:r>
          </w:p>
          <w:p w14:paraId="2AC8329B" w14:textId="77777777" w:rsidR="008970F2" w:rsidRDefault="008970F2" w:rsidP="008970F2">
            <w:pPr>
              <w:pStyle w:val="TableParagraph"/>
              <w:spacing w:before="3" w:line="276" w:lineRule="exact"/>
              <w:ind w:right="765"/>
              <w:rPr>
                <w:sz w:val="24"/>
              </w:rPr>
            </w:pPr>
            <w:r>
              <w:rPr>
                <w:sz w:val="24"/>
              </w:rPr>
              <w:t>информационных сервисов, мессенджеров для консультаций, обучения, информирования</w:t>
            </w:r>
          </w:p>
        </w:tc>
        <w:tc>
          <w:tcPr>
            <w:tcW w:w="2068" w:type="dxa"/>
          </w:tcPr>
          <w:p w14:paraId="5D4A24F8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007934EF" w14:textId="77777777" w:rsidR="008970F2" w:rsidRDefault="008970F2" w:rsidP="00897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0" w:type="dxa"/>
          </w:tcPr>
          <w:p w14:paraId="44F06B72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2360C903" w14:textId="77777777" w:rsidTr="008970F2">
        <w:trPr>
          <w:trHeight w:val="1886"/>
        </w:trPr>
        <w:tc>
          <w:tcPr>
            <w:tcW w:w="740" w:type="dxa"/>
          </w:tcPr>
          <w:p w14:paraId="5D97B534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200F61D6" w14:textId="77777777" w:rsidR="008970F2" w:rsidRPr="00DE0661" w:rsidRDefault="008970F2" w:rsidP="008970F2"/>
        </w:tc>
        <w:tc>
          <w:tcPr>
            <w:tcW w:w="4632" w:type="dxa"/>
          </w:tcPr>
          <w:p w14:paraId="09290F56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Работа в МЭО, </w:t>
            </w:r>
            <w:proofErr w:type="spellStart"/>
            <w:r>
              <w:rPr>
                <w:sz w:val="24"/>
              </w:rPr>
              <w:t>Сберклассе</w:t>
            </w:r>
            <w:proofErr w:type="spellEnd"/>
            <w:r>
              <w:rPr>
                <w:sz w:val="24"/>
              </w:rPr>
              <w:t xml:space="preserve">  </w:t>
            </w:r>
          </w:p>
          <w:p w14:paraId="073DF963" w14:textId="77777777" w:rsidR="008970F2" w:rsidRPr="00194C7C" w:rsidRDefault="008970F2" w:rsidP="008970F2"/>
          <w:p w14:paraId="6F9505B5" w14:textId="77777777" w:rsidR="008970F2" w:rsidRPr="00194C7C" w:rsidRDefault="008970F2" w:rsidP="008970F2"/>
          <w:p w14:paraId="4308DA2E" w14:textId="77777777" w:rsidR="008970F2" w:rsidRPr="00194C7C" w:rsidRDefault="008970F2" w:rsidP="008970F2"/>
          <w:p w14:paraId="45A6E011" w14:textId="77777777" w:rsidR="008970F2" w:rsidRPr="00194C7C" w:rsidRDefault="008970F2" w:rsidP="008970F2"/>
          <w:p w14:paraId="2DEEBF59" w14:textId="77777777" w:rsidR="008970F2" w:rsidRPr="00194C7C" w:rsidRDefault="008970F2" w:rsidP="008970F2"/>
          <w:p w14:paraId="3B2F84A3" w14:textId="77777777" w:rsidR="008970F2" w:rsidRPr="00194C7C" w:rsidRDefault="008970F2" w:rsidP="008970F2"/>
          <w:p w14:paraId="290029BF" w14:textId="77777777" w:rsidR="008970F2" w:rsidRDefault="008970F2" w:rsidP="008970F2"/>
          <w:p w14:paraId="064E57A3" w14:textId="77777777" w:rsidR="008970F2" w:rsidRPr="00194C7C" w:rsidRDefault="008970F2" w:rsidP="008970F2">
            <w:pPr>
              <w:tabs>
                <w:tab w:val="left" w:pos="1416"/>
              </w:tabs>
            </w:pPr>
            <w:r>
              <w:tab/>
            </w:r>
          </w:p>
        </w:tc>
        <w:tc>
          <w:tcPr>
            <w:tcW w:w="2068" w:type="dxa"/>
          </w:tcPr>
          <w:p w14:paraId="0684B420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2BFEF409" w14:textId="77777777" w:rsidR="008970F2" w:rsidRDefault="008970F2" w:rsidP="008970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Зам. директора по УВР, учителя-предметники</w:t>
            </w:r>
          </w:p>
          <w:p w14:paraId="6EE4D0E3" w14:textId="77777777" w:rsidR="008970F2" w:rsidRDefault="008970F2" w:rsidP="008970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10" w:type="dxa"/>
          </w:tcPr>
          <w:p w14:paraId="5B2E8994" w14:textId="77777777" w:rsidR="008970F2" w:rsidRDefault="008970F2" w:rsidP="008970F2">
            <w:pPr>
              <w:pStyle w:val="TableParagraph"/>
              <w:ind w:left="111" w:right="100"/>
              <w:rPr>
                <w:sz w:val="24"/>
              </w:rPr>
            </w:pPr>
          </w:p>
        </w:tc>
      </w:tr>
      <w:tr w:rsidR="008970F2" w14:paraId="7CCE6251" w14:textId="77777777" w:rsidTr="008970F2">
        <w:tc>
          <w:tcPr>
            <w:tcW w:w="740" w:type="dxa"/>
          </w:tcPr>
          <w:p w14:paraId="530C2E30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1554C6D3" w14:textId="77777777" w:rsidR="008970F2" w:rsidRDefault="008970F2" w:rsidP="008970F2">
            <w:pPr>
              <w:pStyle w:val="TableParagraph"/>
              <w:ind w:left="108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уровня квалификации педагогических кадров</w:t>
            </w:r>
          </w:p>
          <w:p w14:paraId="705C48E4" w14:textId="77777777" w:rsidR="008970F2" w:rsidRDefault="008970F2" w:rsidP="008970F2">
            <w:pPr>
              <w:pStyle w:val="TableParagraph"/>
              <w:ind w:left="108" w:right="149"/>
              <w:rPr>
                <w:b/>
                <w:i/>
                <w:sz w:val="24"/>
              </w:rPr>
            </w:pPr>
          </w:p>
          <w:p w14:paraId="1F655488" w14:textId="77777777" w:rsidR="008970F2" w:rsidRDefault="008970F2" w:rsidP="008970F2">
            <w:pPr>
              <w:pStyle w:val="TableParagraph"/>
              <w:ind w:left="108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0D68A912" w14:textId="77777777" w:rsidR="008970F2" w:rsidRDefault="008970F2" w:rsidP="008970F2">
            <w:pPr>
              <w:pStyle w:val="TableParagraph"/>
              <w:ind w:left="0" w:right="968"/>
              <w:rPr>
                <w:sz w:val="24"/>
              </w:rPr>
            </w:pPr>
            <w:r>
              <w:rPr>
                <w:sz w:val="24"/>
              </w:rPr>
              <w:t xml:space="preserve"> Корректировка перспективного плана-графика повышения квалификации</w:t>
            </w:r>
          </w:p>
        </w:tc>
        <w:tc>
          <w:tcPr>
            <w:tcW w:w="2068" w:type="dxa"/>
          </w:tcPr>
          <w:p w14:paraId="032ACBD8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1-5 сентября</w:t>
            </w:r>
          </w:p>
        </w:tc>
        <w:tc>
          <w:tcPr>
            <w:tcW w:w="2394" w:type="dxa"/>
          </w:tcPr>
          <w:p w14:paraId="1BDAC8B4" w14:textId="77777777" w:rsidR="008970F2" w:rsidRDefault="008970F2" w:rsidP="008970F2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Тарасова </w:t>
            </w:r>
            <w:proofErr w:type="gramStart"/>
            <w:r>
              <w:rPr>
                <w:sz w:val="24"/>
              </w:rPr>
              <w:t>С.Ю</w:t>
            </w:r>
            <w:proofErr w:type="gramEnd"/>
          </w:p>
        </w:tc>
        <w:tc>
          <w:tcPr>
            <w:tcW w:w="1810" w:type="dxa"/>
          </w:tcPr>
          <w:p w14:paraId="335273D1" w14:textId="77777777" w:rsidR="008970F2" w:rsidRDefault="008970F2" w:rsidP="008970F2">
            <w:pPr>
              <w:pStyle w:val="TableParagraph"/>
              <w:ind w:left="111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план- график повышения</w:t>
            </w:r>
          </w:p>
          <w:p w14:paraId="7D31DBE9" w14:textId="77777777" w:rsidR="008970F2" w:rsidRDefault="008970F2" w:rsidP="008970F2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квалификации учителей</w:t>
            </w:r>
          </w:p>
        </w:tc>
      </w:tr>
      <w:tr w:rsidR="008970F2" w14:paraId="2E3B0C6A" w14:textId="77777777" w:rsidTr="008970F2">
        <w:tc>
          <w:tcPr>
            <w:tcW w:w="740" w:type="dxa"/>
          </w:tcPr>
          <w:p w14:paraId="149EB431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27736B88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11F10EEF" w14:textId="77777777" w:rsidR="008970F2" w:rsidRDefault="008970F2" w:rsidP="00897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Подача заявок и координация курсовой подготовки </w:t>
            </w:r>
          </w:p>
        </w:tc>
        <w:tc>
          <w:tcPr>
            <w:tcW w:w="2068" w:type="dxa"/>
          </w:tcPr>
          <w:p w14:paraId="67D6A816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30FB35DA" w14:textId="77777777" w:rsidR="008970F2" w:rsidRDefault="008970F2" w:rsidP="008970F2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>Зам. директора по УВР Тарасова С.Ю.</w:t>
            </w:r>
          </w:p>
        </w:tc>
        <w:tc>
          <w:tcPr>
            <w:tcW w:w="1810" w:type="dxa"/>
          </w:tcPr>
          <w:p w14:paraId="304DA837" w14:textId="77777777" w:rsidR="008970F2" w:rsidRDefault="008970F2" w:rsidP="008970F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8970F2" w14:paraId="1207AF16" w14:textId="77777777" w:rsidTr="008970F2">
        <w:tc>
          <w:tcPr>
            <w:tcW w:w="740" w:type="dxa"/>
          </w:tcPr>
          <w:p w14:paraId="2A580E75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0F2F711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2A11C630" w14:textId="77777777" w:rsidR="008970F2" w:rsidRDefault="008970F2" w:rsidP="008970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 по итогам курсовой подготовки на ШМО, МС…</w:t>
            </w:r>
          </w:p>
        </w:tc>
        <w:tc>
          <w:tcPr>
            <w:tcW w:w="2068" w:type="dxa"/>
          </w:tcPr>
          <w:p w14:paraId="06ECE294" w14:textId="77777777" w:rsidR="008970F2" w:rsidRDefault="008970F2" w:rsidP="008970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48BCF1A6" w14:textId="77777777" w:rsidR="008970F2" w:rsidRDefault="008970F2" w:rsidP="008970F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Педагоги, прошедшие</w:t>
            </w:r>
          </w:p>
          <w:p w14:paraId="138F5BC1" w14:textId="77777777" w:rsidR="008970F2" w:rsidRDefault="008970F2" w:rsidP="008970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КПК</w:t>
            </w:r>
          </w:p>
        </w:tc>
        <w:tc>
          <w:tcPr>
            <w:tcW w:w="1810" w:type="dxa"/>
          </w:tcPr>
          <w:p w14:paraId="7DBFA48C" w14:textId="77777777" w:rsidR="008970F2" w:rsidRDefault="008970F2" w:rsidP="008970F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Обмен</w:t>
            </w:r>
          </w:p>
          <w:p w14:paraId="3C1879DC" w14:textId="77777777" w:rsidR="008970F2" w:rsidRDefault="008970F2" w:rsidP="008970F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</w:tc>
      </w:tr>
      <w:tr w:rsidR="008970F2" w14:paraId="559C7259" w14:textId="77777777" w:rsidTr="008970F2">
        <w:tc>
          <w:tcPr>
            <w:tcW w:w="740" w:type="dxa"/>
          </w:tcPr>
          <w:p w14:paraId="4BD4A161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73FDD88" w14:textId="77777777" w:rsidR="008970F2" w:rsidRDefault="008970F2" w:rsidP="008970F2">
            <w:pPr>
              <w:pStyle w:val="TableParagraph"/>
              <w:ind w:left="108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 педагогически</w:t>
            </w:r>
            <w:r>
              <w:rPr>
                <w:b/>
                <w:sz w:val="24"/>
              </w:rPr>
              <w:lastRenderedPageBreak/>
              <w:t>х работников</w:t>
            </w:r>
          </w:p>
          <w:p w14:paraId="28227556" w14:textId="77777777" w:rsidR="008970F2" w:rsidRDefault="008970F2" w:rsidP="008970F2">
            <w:pPr>
              <w:pStyle w:val="TableParagraph"/>
              <w:ind w:left="108" w:right="432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4CFC304B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 перспективного плана-графика аттестации</w:t>
            </w:r>
          </w:p>
          <w:p w14:paraId="01D5951A" w14:textId="77777777" w:rsidR="008970F2" w:rsidRDefault="008970F2" w:rsidP="008970F2">
            <w:pPr>
              <w:pStyle w:val="TableParagraph"/>
              <w:spacing w:line="270" w:lineRule="atLeast"/>
              <w:ind w:right="1055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педагогических работников на категорию, на соответствие занимаемой должности</w:t>
            </w:r>
          </w:p>
        </w:tc>
        <w:tc>
          <w:tcPr>
            <w:tcW w:w="2068" w:type="dxa"/>
          </w:tcPr>
          <w:p w14:paraId="79C5B07A" w14:textId="77777777" w:rsidR="008970F2" w:rsidRDefault="008970F2" w:rsidP="008970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 августа-5 сентября</w:t>
            </w:r>
          </w:p>
        </w:tc>
        <w:tc>
          <w:tcPr>
            <w:tcW w:w="2394" w:type="dxa"/>
          </w:tcPr>
          <w:p w14:paraId="301034B4" w14:textId="77777777" w:rsidR="008970F2" w:rsidRDefault="008970F2" w:rsidP="008970F2"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  <w:r>
              <w:rPr>
                <w:sz w:val="24"/>
              </w:rPr>
              <w:lastRenderedPageBreak/>
              <w:t>Тарасова С.Ю.</w:t>
            </w:r>
          </w:p>
        </w:tc>
        <w:tc>
          <w:tcPr>
            <w:tcW w:w="1810" w:type="dxa"/>
          </w:tcPr>
          <w:p w14:paraId="78C2BC06" w14:textId="77777777" w:rsidR="008970F2" w:rsidRDefault="008970F2" w:rsidP="008970F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План-график</w:t>
            </w:r>
          </w:p>
          <w:p w14:paraId="61B41BD4" w14:textId="77777777" w:rsidR="008970F2" w:rsidRDefault="008970F2" w:rsidP="008970F2">
            <w:pPr>
              <w:pStyle w:val="TableParagraph"/>
              <w:spacing w:line="270" w:lineRule="atLeast"/>
              <w:ind w:left="111" w:right="189"/>
              <w:rPr>
                <w:sz w:val="24"/>
              </w:rPr>
            </w:pPr>
            <w:r>
              <w:rPr>
                <w:sz w:val="24"/>
              </w:rPr>
              <w:t>прохождени</w:t>
            </w:r>
            <w:r>
              <w:rPr>
                <w:sz w:val="24"/>
              </w:rPr>
              <w:lastRenderedPageBreak/>
              <w:t>я аттестации</w:t>
            </w:r>
          </w:p>
        </w:tc>
      </w:tr>
      <w:tr w:rsidR="008970F2" w14:paraId="1EFBAD4A" w14:textId="77777777" w:rsidTr="008970F2">
        <w:tc>
          <w:tcPr>
            <w:tcW w:w="740" w:type="dxa"/>
          </w:tcPr>
          <w:p w14:paraId="6DDBB478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20A74E4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4D72451E" w14:textId="77777777" w:rsidR="008970F2" w:rsidRDefault="008970F2" w:rsidP="008970F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 xml:space="preserve">Оказание помощи педагогическим работникам при подготовке документов к процедуре аттестации </w:t>
            </w:r>
          </w:p>
          <w:p w14:paraId="33D27581" w14:textId="77777777" w:rsidR="008970F2" w:rsidRDefault="008970F2" w:rsidP="008970F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068" w:type="dxa"/>
          </w:tcPr>
          <w:p w14:paraId="2BF29508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144C0C1B" w14:textId="77777777" w:rsidR="008970F2" w:rsidRDefault="008970F2" w:rsidP="008970F2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Зам. директора по УВР Тарасова С.Ю.</w:t>
            </w:r>
          </w:p>
        </w:tc>
        <w:tc>
          <w:tcPr>
            <w:tcW w:w="1810" w:type="dxa"/>
          </w:tcPr>
          <w:p w14:paraId="44792420" w14:textId="77777777" w:rsidR="008970F2" w:rsidRDefault="008970F2" w:rsidP="008970F2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Документы для</w:t>
            </w:r>
          </w:p>
          <w:p w14:paraId="766BC1EE" w14:textId="77777777" w:rsidR="008970F2" w:rsidRDefault="008970F2" w:rsidP="008970F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8970F2" w14:paraId="458D8123" w14:textId="77777777" w:rsidTr="008970F2">
        <w:tc>
          <w:tcPr>
            <w:tcW w:w="740" w:type="dxa"/>
          </w:tcPr>
          <w:p w14:paraId="3833C407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4F419B5" w14:textId="77777777" w:rsidR="008970F2" w:rsidRDefault="008970F2" w:rsidP="008970F2">
            <w:pPr>
              <w:pStyle w:val="TableParagraph"/>
              <w:ind w:left="10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и информационное сопровождение подготовки обучающихся к ГИА.</w:t>
            </w:r>
          </w:p>
          <w:p w14:paraId="138B1471" w14:textId="77777777" w:rsidR="008970F2" w:rsidRDefault="008970F2" w:rsidP="008970F2">
            <w:pPr>
              <w:pStyle w:val="TableParagraph"/>
              <w:ind w:left="108" w:right="151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599BE4CD" w14:textId="77777777" w:rsidR="008970F2" w:rsidRDefault="008970F2" w:rsidP="008970F2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через курсовую подготовку, вебинарах ФИПИ, ЛОИРО</w:t>
            </w:r>
          </w:p>
        </w:tc>
        <w:tc>
          <w:tcPr>
            <w:tcW w:w="2068" w:type="dxa"/>
          </w:tcPr>
          <w:p w14:paraId="4CA57DB0" w14:textId="77777777" w:rsidR="008970F2" w:rsidRDefault="008970F2" w:rsidP="008970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4" w:type="dxa"/>
          </w:tcPr>
          <w:p w14:paraId="03D3B463" w14:textId="77777777" w:rsidR="008970F2" w:rsidRDefault="008970F2" w:rsidP="008970F2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Зам. директора по УВР, руководители ШМО</w:t>
            </w:r>
          </w:p>
        </w:tc>
        <w:tc>
          <w:tcPr>
            <w:tcW w:w="1810" w:type="dxa"/>
          </w:tcPr>
          <w:p w14:paraId="6BBBFF92" w14:textId="77777777" w:rsidR="008970F2" w:rsidRDefault="008970F2" w:rsidP="008970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Включение вопросов в планы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ШМО.</w:t>
            </w:r>
          </w:p>
          <w:p w14:paraId="26487A6D" w14:textId="77777777" w:rsidR="008970F2" w:rsidRDefault="008970F2" w:rsidP="008970F2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Протоколы ШМО.</w:t>
            </w:r>
          </w:p>
        </w:tc>
      </w:tr>
      <w:tr w:rsidR="008970F2" w14:paraId="353EA7FA" w14:textId="77777777" w:rsidTr="008970F2">
        <w:tc>
          <w:tcPr>
            <w:tcW w:w="740" w:type="dxa"/>
          </w:tcPr>
          <w:p w14:paraId="609FF7E0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73F5363F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212F01FB" w14:textId="77777777" w:rsidR="008970F2" w:rsidRDefault="008970F2" w:rsidP="008970F2">
            <w:pPr>
              <w:pStyle w:val="TableParagraph"/>
              <w:ind w:left="142" w:right="600"/>
              <w:rPr>
                <w:sz w:val="24"/>
              </w:rPr>
            </w:pPr>
            <w:r>
              <w:rPr>
                <w:sz w:val="24"/>
              </w:rPr>
              <w:t>Анализ ошибок ГИА за 2019-2020 год, изучение методических рекомендаций на ФИПИ, изучение демоверсий ГИА-2021, изменений в КИМ-2021.</w:t>
            </w:r>
          </w:p>
        </w:tc>
        <w:tc>
          <w:tcPr>
            <w:tcW w:w="2068" w:type="dxa"/>
            <w:tcBorders>
              <w:top w:val="nil"/>
            </w:tcBorders>
          </w:tcPr>
          <w:p w14:paraId="236BADA9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74F1FE10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02ACAB92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</w:tr>
      <w:tr w:rsidR="008970F2" w14:paraId="22AED95B" w14:textId="77777777" w:rsidTr="008970F2">
        <w:tc>
          <w:tcPr>
            <w:tcW w:w="740" w:type="dxa"/>
          </w:tcPr>
          <w:p w14:paraId="3FBEF48B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1BB8575C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09FC1641" w14:textId="77777777" w:rsidR="008970F2" w:rsidRDefault="008970F2" w:rsidP="008970F2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с целью обмена опытом.</w:t>
            </w:r>
          </w:p>
        </w:tc>
        <w:tc>
          <w:tcPr>
            <w:tcW w:w="2068" w:type="dxa"/>
            <w:tcBorders>
              <w:top w:val="nil"/>
            </w:tcBorders>
          </w:tcPr>
          <w:p w14:paraId="26EE6713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22F504DE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2CC87EA2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</w:tr>
      <w:tr w:rsidR="008970F2" w14:paraId="2C137C9D" w14:textId="77777777" w:rsidTr="008970F2">
        <w:tc>
          <w:tcPr>
            <w:tcW w:w="740" w:type="dxa"/>
          </w:tcPr>
          <w:p w14:paraId="28D53CFF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1791BA50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4CA540F7" w14:textId="77777777" w:rsidR="008970F2" w:rsidRDefault="008970F2" w:rsidP="008970F2">
            <w:pPr>
              <w:pStyle w:val="TableParagraph"/>
              <w:spacing w:line="261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Выступления на заседаниях ШМО</w:t>
            </w:r>
          </w:p>
        </w:tc>
        <w:tc>
          <w:tcPr>
            <w:tcW w:w="2068" w:type="dxa"/>
            <w:tcBorders>
              <w:top w:val="nil"/>
            </w:tcBorders>
          </w:tcPr>
          <w:p w14:paraId="7ABA1C8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50E4FD85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7BDEC409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</w:tr>
      <w:tr w:rsidR="008970F2" w14:paraId="0F9F91F0" w14:textId="77777777" w:rsidTr="008970F2">
        <w:tc>
          <w:tcPr>
            <w:tcW w:w="740" w:type="dxa"/>
          </w:tcPr>
          <w:p w14:paraId="02A069E2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5F0AA438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364ADD20" w14:textId="77777777" w:rsidR="008970F2" w:rsidRDefault="008970F2" w:rsidP="008970F2">
            <w:pPr>
              <w:pStyle w:val="TableParagraph"/>
              <w:ind w:left="142" w:right="520"/>
              <w:rPr>
                <w:sz w:val="24"/>
              </w:rPr>
            </w:pPr>
            <w:r>
              <w:rPr>
                <w:sz w:val="24"/>
              </w:rPr>
              <w:t>Собеседование с родителями и выпускниками по итогам написания пробных работ</w:t>
            </w:r>
          </w:p>
        </w:tc>
        <w:tc>
          <w:tcPr>
            <w:tcW w:w="2068" w:type="dxa"/>
            <w:tcBorders>
              <w:top w:val="nil"/>
            </w:tcBorders>
          </w:tcPr>
          <w:p w14:paraId="7111EADD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576C231C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6A8BC8B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</w:tr>
      <w:tr w:rsidR="008970F2" w14:paraId="32AFC3E9" w14:textId="77777777" w:rsidTr="008970F2">
        <w:tc>
          <w:tcPr>
            <w:tcW w:w="740" w:type="dxa"/>
          </w:tcPr>
          <w:p w14:paraId="77AE50EB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14:paraId="75633211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</w:tcPr>
          <w:p w14:paraId="7984A930" w14:textId="77777777" w:rsidR="008970F2" w:rsidRDefault="008970F2" w:rsidP="008970F2">
            <w:pPr>
              <w:pStyle w:val="TableParagraph"/>
              <w:ind w:left="142" w:right="520"/>
              <w:rPr>
                <w:sz w:val="24"/>
              </w:rPr>
            </w:pPr>
            <w:r>
              <w:rPr>
                <w:sz w:val="24"/>
              </w:rPr>
              <w:t>Проведение мониторингов в формате ГИА, анализ результатов, планирование дальнейшей деятельности</w:t>
            </w:r>
          </w:p>
        </w:tc>
        <w:tc>
          <w:tcPr>
            <w:tcW w:w="2068" w:type="dxa"/>
            <w:tcBorders>
              <w:top w:val="nil"/>
            </w:tcBorders>
          </w:tcPr>
          <w:p w14:paraId="715B8FBE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60A66F39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6C05B9A4" w14:textId="77777777" w:rsidR="008970F2" w:rsidRDefault="008970F2" w:rsidP="008970F2">
            <w:pPr>
              <w:rPr>
                <w:sz w:val="2"/>
                <w:szCs w:val="2"/>
              </w:rPr>
            </w:pPr>
          </w:p>
        </w:tc>
      </w:tr>
      <w:tr w:rsidR="008970F2" w14:paraId="6ABE4CD9" w14:textId="77777777" w:rsidTr="008970F2">
        <w:tc>
          <w:tcPr>
            <w:tcW w:w="740" w:type="dxa"/>
          </w:tcPr>
          <w:p w14:paraId="1BFB9AE3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1E71B6C1" w14:textId="77777777" w:rsidR="008970F2" w:rsidRDefault="008970F2" w:rsidP="008970F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Сопровождение и поддержка одаренных </w:t>
            </w:r>
            <w:r>
              <w:rPr>
                <w:b/>
                <w:sz w:val="24"/>
              </w:rPr>
              <w:lastRenderedPageBreak/>
              <w:t>обучающихся.</w:t>
            </w:r>
          </w:p>
          <w:p w14:paraId="0B7CDE1D" w14:textId="77777777" w:rsidR="008970F2" w:rsidRDefault="008970F2" w:rsidP="008970F2">
            <w:pPr>
              <w:pStyle w:val="TableParagraph"/>
              <w:ind w:left="108" w:right="379"/>
              <w:rPr>
                <w:b/>
                <w:i/>
                <w:sz w:val="24"/>
              </w:rPr>
            </w:pPr>
          </w:p>
        </w:tc>
        <w:tc>
          <w:tcPr>
            <w:tcW w:w="4632" w:type="dxa"/>
          </w:tcPr>
          <w:p w14:paraId="5061A366" w14:textId="77777777" w:rsidR="008970F2" w:rsidRDefault="008970F2" w:rsidP="008970F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342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 квалификации педагогов по работе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</w:rPr>
              <w:lastRenderedPageBreak/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(Персонифицированные курсы, курсы в «Сириус».</w:t>
            </w:r>
          </w:p>
          <w:p w14:paraId="4CC667FB" w14:textId="77777777" w:rsidR="008970F2" w:rsidRDefault="008970F2" w:rsidP="008970F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Подготовка обучающихся к участию в олимпиадах, научно- практических конференциях, конкурсах, соревнованиях.</w:t>
            </w:r>
          </w:p>
          <w:p w14:paraId="728FDF8C" w14:textId="77777777" w:rsidR="008970F2" w:rsidRDefault="008970F2" w:rsidP="008970F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 педагогов в качестве членов жюри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t xml:space="preserve"> </w:t>
            </w:r>
            <w:r w:rsidRPr="008970F2">
              <w:rPr>
                <w:sz w:val="24"/>
              </w:rPr>
              <w:t>конкурсах, НПК</w:t>
            </w:r>
          </w:p>
        </w:tc>
        <w:tc>
          <w:tcPr>
            <w:tcW w:w="2068" w:type="dxa"/>
          </w:tcPr>
          <w:p w14:paraId="147FF61F" w14:textId="77777777" w:rsidR="008970F2" w:rsidRDefault="008970F2" w:rsidP="008970F2">
            <w:pPr>
              <w:pStyle w:val="TableParagraph"/>
              <w:spacing w:line="261" w:lineRule="exact"/>
              <w:ind w:left="169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4" w:type="dxa"/>
          </w:tcPr>
          <w:p w14:paraId="0C11CB45" w14:textId="77777777" w:rsidR="008970F2" w:rsidRDefault="008970F2" w:rsidP="008970F2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УВР, руководители </w:t>
            </w:r>
            <w:r>
              <w:rPr>
                <w:sz w:val="24"/>
              </w:rPr>
              <w:lastRenderedPageBreak/>
              <w:t>ШМО,</w:t>
            </w:r>
          </w:p>
          <w:p w14:paraId="21AFDEE6" w14:textId="77777777" w:rsidR="008970F2" w:rsidRDefault="008970F2" w:rsidP="008970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10" w:type="dxa"/>
          </w:tcPr>
          <w:p w14:paraId="7306E64F" w14:textId="77777777" w:rsidR="008970F2" w:rsidRDefault="008970F2" w:rsidP="008970F2">
            <w:pPr>
              <w:pStyle w:val="TableParagraph"/>
              <w:ind w:left="111" w:right="3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Приказы по школе, план </w:t>
            </w:r>
            <w:r>
              <w:rPr>
                <w:sz w:val="24"/>
              </w:rPr>
              <w:lastRenderedPageBreak/>
              <w:t>проведения, протоколы</w:t>
            </w:r>
          </w:p>
        </w:tc>
      </w:tr>
      <w:tr w:rsidR="008970F2" w14:paraId="4BDD6D70" w14:textId="77777777" w:rsidTr="008970F2">
        <w:tc>
          <w:tcPr>
            <w:tcW w:w="740" w:type="dxa"/>
          </w:tcPr>
          <w:p w14:paraId="21970D41" w14:textId="77777777" w:rsidR="008970F2" w:rsidRDefault="008970F2" w:rsidP="008970F2">
            <w:pPr>
              <w:pStyle w:val="a9"/>
              <w:tabs>
                <w:tab w:val="left" w:pos="430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AE44A16" w14:textId="77777777" w:rsidR="008970F2" w:rsidRDefault="008970F2" w:rsidP="008970F2">
            <w:pPr>
              <w:pStyle w:val="TableParagraph"/>
              <w:ind w:left="108"/>
              <w:rPr>
                <w:b/>
                <w:sz w:val="24"/>
              </w:rPr>
            </w:pPr>
          </w:p>
        </w:tc>
        <w:tc>
          <w:tcPr>
            <w:tcW w:w="4632" w:type="dxa"/>
          </w:tcPr>
          <w:p w14:paraId="62FAEECE" w14:textId="77777777" w:rsidR="008970F2" w:rsidRDefault="008970F2" w:rsidP="008970F2">
            <w:pPr>
              <w:pStyle w:val="TableParagraph"/>
              <w:ind w:left="829" w:hanging="360"/>
              <w:rPr>
                <w:sz w:val="24"/>
              </w:rPr>
            </w:pPr>
            <w:r>
              <w:rPr>
                <w:sz w:val="24"/>
              </w:rPr>
              <w:t>9. Подведение итогов и анализ участия обучающихся в ВОШ, конкурсах, конференциях.</w:t>
            </w:r>
          </w:p>
        </w:tc>
        <w:tc>
          <w:tcPr>
            <w:tcW w:w="2068" w:type="dxa"/>
          </w:tcPr>
          <w:p w14:paraId="4FA8333F" w14:textId="77777777" w:rsidR="008970F2" w:rsidRDefault="008970F2" w:rsidP="008970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94" w:type="dxa"/>
          </w:tcPr>
          <w:p w14:paraId="02C2CCA2" w14:textId="77777777" w:rsidR="008970F2" w:rsidRDefault="008970F2" w:rsidP="008970F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Тарасова С.Ю., Матвеева И.Г..</w:t>
            </w:r>
          </w:p>
        </w:tc>
        <w:tc>
          <w:tcPr>
            <w:tcW w:w="1810" w:type="dxa"/>
          </w:tcPr>
          <w:p w14:paraId="0631270A" w14:textId="77777777" w:rsidR="008970F2" w:rsidRDefault="008970F2" w:rsidP="008970F2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</w:t>
            </w:r>
            <w:proofErr w:type="spellEnd"/>
            <w:r>
              <w:rPr>
                <w:sz w:val="24"/>
              </w:rPr>
              <w:t xml:space="preserve"> ость участия в ВОШ,</w:t>
            </w:r>
          </w:p>
          <w:p w14:paraId="26B3695A" w14:textId="77777777" w:rsidR="008970F2" w:rsidRDefault="008970F2" w:rsidP="008970F2">
            <w:pPr>
              <w:pStyle w:val="TableParagraph"/>
              <w:spacing w:line="270" w:lineRule="atLeast"/>
              <w:ind w:left="111" w:right="90"/>
              <w:rPr>
                <w:sz w:val="24"/>
              </w:rPr>
            </w:pPr>
            <w:r>
              <w:rPr>
                <w:sz w:val="24"/>
              </w:rPr>
              <w:t>конкурсах, конференциях</w:t>
            </w:r>
          </w:p>
        </w:tc>
      </w:tr>
    </w:tbl>
    <w:p w14:paraId="08BC44C9" w14:textId="77777777" w:rsidR="007417FE" w:rsidRPr="007417FE" w:rsidRDefault="007417FE" w:rsidP="007417FE">
      <w:pPr>
        <w:pStyle w:val="a9"/>
        <w:tabs>
          <w:tab w:val="left" w:pos="4308"/>
        </w:tabs>
        <w:ind w:left="680" w:firstLine="0"/>
        <w:rPr>
          <w:sz w:val="24"/>
          <w:szCs w:val="24"/>
        </w:rPr>
      </w:pPr>
    </w:p>
    <w:sectPr w:rsidR="007417FE" w:rsidRPr="007417FE" w:rsidSect="00741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8136" w14:textId="77777777" w:rsidR="00012CC9" w:rsidRDefault="00012CC9" w:rsidP="007417FE">
      <w:pPr>
        <w:spacing w:after="0" w:line="240" w:lineRule="auto"/>
      </w:pPr>
      <w:r>
        <w:separator/>
      </w:r>
    </w:p>
  </w:endnote>
  <w:endnote w:type="continuationSeparator" w:id="0">
    <w:p w14:paraId="4C6F0087" w14:textId="77777777" w:rsidR="00012CC9" w:rsidRDefault="00012CC9" w:rsidP="0074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1999" w14:textId="77777777" w:rsidR="00012CC9" w:rsidRDefault="00012CC9" w:rsidP="007417FE">
      <w:pPr>
        <w:spacing w:after="0" w:line="240" w:lineRule="auto"/>
      </w:pPr>
      <w:r>
        <w:separator/>
      </w:r>
    </w:p>
  </w:footnote>
  <w:footnote w:type="continuationSeparator" w:id="0">
    <w:p w14:paraId="17374820" w14:textId="77777777" w:rsidR="00012CC9" w:rsidRDefault="00012CC9" w:rsidP="0074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7E5D"/>
    <w:multiLevelType w:val="hybridMultilevel"/>
    <w:tmpl w:val="FBF8E41E"/>
    <w:lvl w:ilvl="0" w:tplc="CDF49F16">
      <w:start w:val="1"/>
      <w:numFmt w:val="decimal"/>
      <w:lvlText w:val="%1."/>
      <w:lvlJc w:val="left"/>
      <w:pPr>
        <w:ind w:left="680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84160">
      <w:start w:val="1"/>
      <w:numFmt w:val="decimal"/>
      <w:lvlText w:val="%2."/>
      <w:lvlJc w:val="left"/>
      <w:pPr>
        <w:ind w:left="132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306EA2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3" w:tplc="CC36DF3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4" w:tplc="04DE070C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5" w:tplc="D78CC6C2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6" w:tplc="A5F08BF2">
      <w:numFmt w:val="bullet"/>
      <w:lvlText w:val="•"/>
      <w:lvlJc w:val="left"/>
      <w:pPr>
        <w:ind w:left="9674" w:hanging="360"/>
      </w:pPr>
      <w:rPr>
        <w:rFonts w:hint="default"/>
        <w:lang w:val="ru-RU" w:eastAsia="en-US" w:bidi="ar-SA"/>
      </w:rPr>
    </w:lvl>
    <w:lvl w:ilvl="7" w:tplc="4A3E8FE8">
      <w:numFmt w:val="bullet"/>
      <w:lvlText w:val="•"/>
      <w:lvlJc w:val="left"/>
      <w:pPr>
        <w:ind w:left="11345" w:hanging="360"/>
      </w:pPr>
      <w:rPr>
        <w:rFonts w:hint="default"/>
        <w:lang w:val="ru-RU" w:eastAsia="en-US" w:bidi="ar-SA"/>
      </w:rPr>
    </w:lvl>
    <w:lvl w:ilvl="8" w:tplc="5A62DE0A">
      <w:numFmt w:val="bullet"/>
      <w:lvlText w:val="•"/>
      <w:lvlJc w:val="left"/>
      <w:pPr>
        <w:ind w:left="130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067B69"/>
    <w:multiLevelType w:val="hybridMultilevel"/>
    <w:tmpl w:val="5864830C"/>
    <w:lvl w:ilvl="0" w:tplc="F0B26DB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37033A8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07E2D0C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776E59C8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4" w:tplc="EA8A4434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CC5A3D5C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6" w:tplc="6D8AC23E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7" w:tplc="3D343EF8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8" w:tplc="42EE1C1A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FE"/>
    <w:rsid w:val="00012CC9"/>
    <w:rsid w:val="000518DE"/>
    <w:rsid w:val="000D26AD"/>
    <w:rsid w:val="007417FE"/>
    <w:rsid w:val="008970F2"/>
    <w:rsid w:val="00973BE6"/>
    <w:rsid w:val="00D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D688"/>
  <w15:chartTrackingRefBased/>
  <w15:docId w15:val="{5B216308-D98B-416A-A837-BE52ABA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17FE"/>
    <w:pPr>
      <w:widowControl w:val="0"/>
      <w:autoSpaceDE w:val="0"/>
      <w:autoSpaceDN w:val="0"/>
      <w:spacing w:after="0" w:line="322" w:lineRule="exact"/>
      <w:ind w:left="6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7FE"/>
  </w:style>
  <w:style w:type="paragraph" w:styleId="a5">
    <w:name w:val="footer"/>
    <w:basedOn w:val="a"/>
    <w:link w:val="a6"/>
    <w:uiPriority w:val="99"/>
    <w:unhideWhenUsed/>
    <w:rsid w:val="0074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7FE"/>
  </w:style>
  <w:style w:type="character" w:customStyle="1" w:styleId="10">
    <w:name w:val="Заголовок 1 Знак"/>
    <w:basedOn w:val="a0"/>
    <w:link w:val="1"/>
    <w:uiPriority w:val="1"/>
    <w:rsid w:val="007417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741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417F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7417FE"/>
    <w:pPr>
      <w:widowControl w:val="0"/>
      <w:autoSpaceDE w:val="0"/>
      <w:autoSpaceDN w:val="0"/>
      <w:spacing w:after="0" w:line="240" w:lineRule="auto"/>
      <w:ind w:left="1323" w:hanging="36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417F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DD0E-1844-4E7A-9C2E-E845EDF8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Володина Ольга</cp:lastModifiedBy>
  <cp:revision>2</cp:revision>
  <dcterms:created xsi:type="dcterms:W3CDTF">2021-02-14T07:00:00Z</dcterms:created>
  <dcterms:modified xsi:type="dcterms:W3CDTF">2021-02-14T07:00:00Z</dcterms:modified>
</cp:coreProperties>
</file>